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8D" w:rsidRPr="0057648D" w:rsidRDefault="0057648D" w:rsidP="00E91213">
      <w:pPr>
        <w:jc w:val="center"/>
        <w:rPr>
          <w:rFonts w:ascii="Times New Roman" w:hAnsi="Times New Roman" w:cs="Times New Roman"/>
        </w:rPr>
      </w:pPr>
      <w:r w:rsidRPr="0057648D">
        <w:rPr>
          <w:rFonts w:ascii="Times New Roman" w:hAnsi="Times New Roman" w:cs="Times New Roman"/>
          <w:sz w:val="24"/>
        </w:rPr>
        <w:t xml:space="preserve">Краевое государственное казенное общеобразовательное учреждение, реализующее </w:t>
      </w:r>
      <w:proofErr w:type="gramStart"/>
      <w:r w:rsidRPr="0057648D">
        <w:rPr>
          <w:rFonts w:ascii="Times New Roman" w:hAnsi="Times New Roman" w:cs="Times New Roman"/>
          <w:sz w:val="24"/>
        </w:rPr>
        <w:t>адаптированные  основные</w:t>
      </w:r>
      <w:proofErr w:type="gramEnd"/>
      <w:r w:rsidRPr="0057648D">
        <w:rPr>
          <w:rFonts w:ascii="Times New Roman" w:hAnsi="Times New Roman" w:cs="Times New Roman"/>
          <w:sz w:val="24"/>
        </w:rPr>
        <w:t xml:space="preserve"> общеобразовательные программы «Школа-интернат № 11»                                   </w:t>
      </w:r>
    </w:p>
    <w:p w:rsidR="0057648D" w:rsidRDefault="0057648D" w:rsidP="00E91213">
      <w:pPr>
        <w:jc w:val="center"/>
        <w:rPr>
          <w:rFonts w:ascii="Times New Roman" w:hAnsi="Times New Roman" w:cs="Times New Roman"/>
          <w:sz w:val="28"/>
        </w:rPr>
      </w:pPr>
    </w:p>
    <w:p w:rsidR="00D6049E" w:rsidRPr="00AA06F7" w:rsidRDefault="00376F61" w:rsidP="00E91213">
      <w:pPr>
        <w:jc w:val="center"/>
        <w:rPr>
          <w:rFonts w:ascii="Times New Roman" w:hAnsi="Times New Roman" w:cs="Times New Roman"/>
          <w:sz w:val="28"/>
        </w:rPr>
      </w:pPr>
      <w:r w:rsidRPr="00AA06F7">
        <w:rPr>
          <w:rFonts w:ascii="Times New Roman" w:hAnsi="Times New Roman" w:cs="Times New Roman"/>
          <w:sz w:val="28"/>
        </w:rPr>
        <w:t xml:space="preserve">Отчет о проведении </w:t>
      </w:r>
      <w:r w:rsidR="00E91213" w:rsidRPr="00AA06F7">
        <w:rPr>
          <w:rFonts w:ascii="Times New Roman" w:hAnsi="Times New Roman" w:cs="Times New Roman"/>
          <w:sz w:val="28"/>
        </w:rPr>
        <w:t>мониторинга здоровья обучающихся</w:t>
      </w:r>
      <w:r w:rsidR="004B6A38" w:rsidRPr="00AA06F7">
        <w:rPr>
          <w:rFonts w:ascii="Times New Roman" w:hAnsi="Times New Roman" w:cs="Times New Roman"/>
          <w:sz w:val="28"/>
        </w:rPr>
        <w:t xml:space="preserve"> с ОВЗ</w:t>
      </w:r>
      <w:r w:rsidRPr="00AA06F7">
        <w:rPr>
          <w:rFonts w:ascii="Times New Roman" w:hAnsi="Times New Roman" w:cs="Times New Roman"/>
          <w:sz w:val="28"/>
        </w:rPr>
        <w:t>, по краевым параметрам</w:t>
      </w:r>
    </w:p>
    <w:p w:rsidR="00AA06F7" w:rsidRPr="00AA06F7" w:rsidRDefault="00AA06F7" w:rsidP="006C2A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80"/>
      </w:tblGrid>
      <w:tr w:rsidR="00AA06F7" w:rsidRPr="00AA06F7" w:rsidTr="00AA06F7">
        <w:trPr>
          <w:jc w:val="center"/>
        </w:trPr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0A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  <w:r w:rsidR="00C7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2376"/>
        <w:gridCol w:w="2739"/>
        <w:gridCol w:w="2790"/>
        <w:gridCol w:w="3260"/>
        <w:gridCol w:w="3763"/>
      </w:tblGrid>
      <w:tr w:rsidR="00E91213" w:rsidRPr="00AA06F7" w:rsidTr="00C8436B"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</w:tc>
        <w:tc>
          <w:tcPr>
            <w:tcW w:w="5529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</w:t>
            </w:r>
          </w:p>
        </w:tc>
        <w:tc>
          <w:tcPr>
            <w:tcW w:w="7023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Мышечная релаксация</w:t>
            </w:r>
          </w:p>
        </w:tc>
      </w:tr>
      <w:tr w:rsidR="00E91213" w:rsidRPr="00AA06F7" w:rsidTr="00C8436B">
        <w:tc>
          <w:tcPr>
            <w:tcW w:w="2376" w:type="dxa"/>
            <w:vMerge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2F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3763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2F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C1E03" w:rsidRPr="00AA06F7" w:rsidTr="00C8436B">
        <w:tc>
          <w:tcPr>
            <w:tcW w:w="2376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739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28/28%</w:t>
            </w:r>
          </w:p>
        </w:tc>
        <w:tc>
          <w:tcPr>
            <w:tcW w:w="2790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39/34%</w:t>
            </w:r>
          </w:p>
        </w:tc>
        <w:tc>
          <w:tcPr>
            <w:tcW w:w="3260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28/28%</w:t>
            </w:r>
          </w:p>
        </w:tc>
        <w:tc>
          <w:tcPr>
            <w:tcW w:w="3763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34/30%</w:t>
            </w:r>
          </w:p>
        </w:tc>
      </w:tr>
      <w:tr w:rsidR="00AC1E03" w:rsidRPr="00AA06F7" w:rsidTr="00C8436B">
        <w:tc>
          <w:tcPr>
            <w:tcW w:w="2376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739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59/59%</w:t>
            </w:r>
          </w:p>
        </w:tc>
        <w:tc>
          <w:tcPr>
            <w:tcW w:w="2790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54/48%</w:t>
            </w:r>
          </w:p>
        </w:tc>
        <w:tc>
          <w:tcPr>
            <w:tcW w:w="3260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59/59%</w:t>
            </w:r>
          </w:p>
        </w:tc>
        <w:tc>
          <w:tcPr>
            <w:tcW w:w="3763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49/43%</w:t>
            </w:r>
          </w:p>
        </w:tc>
      </w:tr>
      <w:tr w:rsidR="00AC1E03" w:rsidRPr="00AA06F7" w:rsidTr="00C8436B">
        <w:tc>
          <w:tcPr>
            <w:tcW w:w="2376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 но не устойчив (сформирован, но не автоматизирован)</w:t>
            </w:r>
          </w:p>
        </w:tc>
        <w:tc>
          <w:tcPr>
            <w:tcW w:w="2739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13/13%</w:t>
            </w:r>
          </w:p>
        </w:tc>
        <w:tc>
          <w:tcPr>
            <w:tcW w:w="2790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20/18%</w:t>
            </w:r>
          </w:p>
        </w:tc>
        <w:tc>
          <w:tcPr>
            <w:tcW w:w="3260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13/13%</w:t>
            </w:r>
          </w:p>
        </w:tc>
        <w:tc>
          <w:tcPr>
            <w:tcW w:w="3763" w:type="dxa"/>
          </w:tcPr>
          <w:p w:rsidR="00AC1E03" w:rsidRPr="00AA06F7" w:rsidRDefault="00AC1E03" w:rsidP="00A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30/27%</w:t>
            </w:r>
          </w:p>
        </w:tc>
      </w:tr>
    </w:tbl>
    <w:p w:rsidR="00E91213" w:rsidRDefault="00E91213" w:rsidP="0057648D">
      <w:pPr>
        <w:rPr>
          <w:rFonts w:ascii="Times New Roman" w:hAnsi="Times New Roman" w:cs="Times New Roman"/>
        </w:rPr>
      </w:pPr>
    </w:p>
    <w:p w:rsidR="0057648D" w:rsidRDefault="0057648D" w:rsidP="00576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07.05.2019 г.</w:t>
      </w:r>
    </w:p>
    <w:p w:rsidR="0057648D" w:rsidRPr="00AA06F7" w:rsidRDefault="0057648D" w:rsidP="00576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КГКОУ ШИ 11 _______________ </w:t>
      </w:r>
      <w:proofErr w:type="spellStart"/>
      <w:r>
        <w:rPr>
          <w:rFonts w:ascii="Times New Roman" w:hAnsi="Times New Roman" w:cs="Times New Roman"/>
        </w:rPr>
        <w:t>Крымзина</w:t>
      </w:r>
      <w:proofErr w:type="spellEnd"/>
      <w:r>
        <w:rPr>
          <w:rFonts w:ascii="Times New Roman" w:hAnsi="Times New Roman" w:cs="Times New Roman"/>
        </w:rPr>
        <w:t xml:space="preserve"> С.М.</w:t>
      </w:r>
      <w:bookmarkStart w:id="0" w:name="_GoBack"/>
      <w:bookmarkEnd w:id="0"/>
    </w:p>
    <w:sectPr w:rsidR="0057648D" w:rsidRPr="00AA06F7" w:rsidSect="00E912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13"/>
    <w:rsid w:val="00111282"/>
    <w:rsid w:val="00115CCD"/>
    <w:rsid w:val="00150D2E"/>
    <w:rsid w:val="00376F61"/>
    <w:rsid w:val="003B3D44"/>
    <w:rsid w:val="004B6A38"/>
    <w:rsid w:val="00555314"/>
    <w:rsid w:val="0057648D"/>
    <w:rsid w:val="006C07A9"/>
    <w:rsid w:val="006C2A84"/>
    <w:rsid w:val="00884F51"/>
    <w:rsid w:val="00AA06F7"/>
    <w:rsid w:val="00AC1E03"/>
    <w:rsid w:val="00BA12B0"/>
    <w:rsid w:val="00C7750A"/>
    <w:rsid w:val="00C8436B"/>
    <w:rsid w:val="00CD1A52"/>
    <w:rsid w:val="00D6049E"/>
    <w:rsid w:val="00DD2F4F"/>
    <w:rsid w:val="00E569B6"/>
    <w:rsid w:val="00E91213"/>
    <w:rsid w:val="00EE3D50"/>
    <w:rsid w:val="00F0434F"/>
    <w:rsid w:val="00F418CE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168A"/>
  <w15:docId w15:val="{CD640701-9592-E240-B494-66971DF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0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33C-976F-41FD-B3CE-D1A78EEC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2019-04-17T02:29:00Z</cp:lastPrinted>
  <dcterms:created xsi:type="dcterms:W3CDTF">2019-04-17T02:30:00Z</dcterms:created>
  <dcterms:modified xsi:type="dcterms:W3CDTF">2019-06-25T22:52:00Z</dcterms:modified>
</cp:coreProperties>
</file>