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DC" w:rsidRPr="00D95E8C" w:rsidRDefault="002571DC" w:rsidP="00EB4595">
      <w:pPr>
        <w:spacing w:before="0" w:after="0"/>
        <w:textAlignment w:val="baseline"/>
        <w:outlineLvl w:val="0"/>
        <w:rPr>
          <w:rFonts w:ascii="Times New Roman" w:eastAsia="Times New Roman" w:hAnsi="Times New Roman" w:cs="Times New Roman"/>
          <w:bCs/>
          <w:color w:val="0A3049" w:themeColor="text2" w:themeShade="80"/>
          <w:kern w:val="36"/>
          <w:sz w:val="30"/>
          <w:szCs w:val="30"/>
          <w:lang w:eastAsia="ru-RU"/>
        </w:rPr>
      </w:pPr>
    </w:p>
    <w:p w:rsidR="006E7A53" w:rsidRPr="00D95E8C" w:rsidRDefault="006E7A53" w:rsidP="000D6CA5">
      <w:pPr>
        <w:spacing w:before="0"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A3049" w:themeColor="text2" w:themeShade="80"/>
          <w:kern w:val="36"/>
          <w:sz w:val="30"/>
          <w:szCs w:val="30"/>
          <w:lang w:eastAsia="ru-RU"/>
        </w:rPr>
      </w:pPr>
      <w:r w:rsidRPr="00D95E8C">
        <w:rPr>
          <w:rFonts w:ascii="Times New Roman" w:eastAsia="Times New Roman" w:hAnsi="Times New Roman" w:cs="Times New Roman"/>
          <w:bCs/>
          <w:color w:val="0A3049" w:themeColor="text2" w:themeShade="80"/>
          <w:kern w:val="36"/>
          <w:sz w:val="30"/>
          <w:szCs w:val="30"/>
          <w:lang w:eastAsia="ru-RU"/>
        </w:rPr>
        <w:t>Поздравление-сказка ко Дню учителя</w:t>
      </w:r>
    </w:p>
    <w:p w:rsidR="005A6BB2" w:rsidRPr="00D95E8C" w:rsidRDefault="005A6BB2" w:rsidP="000D6CA5">
      <w:pPr>
        <w:spacing w:before="0" w:after="0"/>
        <w:textAlignment w:val="baseline"/>
        <w:rPr>
          <w:rFonts w:ascii="Times New Roman" w:eastAsia="Times New Roman" w:hAnsi="Times New Roman" w:cs="Times New Roman"/>
          <w:color w:val="0A3049" w:themeColor="text2" w:themeShade="80"/>
          <w:sz w:val="24"/>
          <w:szCs w:val="24"/>
          <w:lang w:eastAsia="ru-RU"/>
        </w:rPr>
      </w:pPr>
    </w:p>
    <w:p w:rsidR="005A6BB2" w:rsidRPr="00D95E8C" w:rsidRDefault="005A6BB2" w:rsidP="000D6CA5">
      <w:pPr>
        <w:spacing w:before="0" w:after="0"/>
        <w:textAlignment w:val="baseline"/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</w:pPr>
      <w:r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>Ведущий</w:t>
      </w:r>
    </w:p>
    <w:p w:rsidR="006E7A53" w:rsidRPr="00D95E8C" w:rsidRDefault="006E7A53" w:rsidP="00AB05ED">
      <w:pPr>
        <w:spacing w:before="0" w:after="0"/>
        <w:jc w:val="both"/>
        <w:textAlignment w:val="baseline"/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</w:pPr>
      <w:r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 xml:space="preserve">В некотором царстве, в школьном государстве случилась эта история. Не короткая и не длинная, а самая, что ни на есть, фантастическая. </w:t>
      </w:r>
      <w:bookmarkStart w:id="0" w:name="_GoBack"/>
      <w:bookmarkEnd w:id="0"/>
    </w:p>
    <w:p w:rsidR="006E7A53" w:rsidRPr="00D95E8C" w:rsidRDefault="006E7A53" w:rsidP="000D6CA5">
      <w:pPr>
        <w:spacing w:before="0" w:after="0"/>
        <w:textAlignment w:val="baseline"/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</w:pPr>
      <w:r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>Вдруг в тишине послышались негромкие голоса, исходившие из разных углов.</w:t>
      </w:r>
    </w:p>
    <w:p w:rsidR="006E7A53" w:rsidRPr="00D95E8C" w:rsidRDefault="000D1D67" w:rsidP="000D6CA5">
      <w:pPr>
        <w:spacing w:before="0" w:after="0"/>
        <w:textAlignment w:val="baseline"/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</w:pPr>
      <w:r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>Компьютер</w:t>
      </w:r>
      <w:r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>:-</w:t>
      </w:r>
      <w:r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 xml:space="preserve"> </w:t>
      </w:r>
      <w:r w:rsidR="006E7A53"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>Как себя чувствуете, Глобус?</w:t>
      </w:r>
    </w:p>
    <w:p w:rsidR="006E7A53" w:rsidRPr="00D95E8C" w:rsidRDefault="000D1D67" w:rsidP="000D6CA5">
      <w:pPr>
        <w:spacing w:before="0" w:after="0"/>
        <w:textAlignment w:val="baseline"/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</w:pPr>
      <w:r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>Глобус</w:t>
      </w:r>
      <w:proofErr w:type="gramStart"/>
      <w:r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>:</w:t>
      </w:r>
      <w:r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>:-</w:t>
      </w:r>
      <w:r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 xml:space="preserve"> </w:t>
      </w:r>
      <w:proofErr w:type="gramEnd"/>
      <w:r w:rsidR="006E7A53"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>Благодарю Вас, Компьютер! А вы?</w:t>
      </w:r>
    </w:p>
    <w:p w:rsidR="006E7A53" w:rsidRPr="00D95E8C" w:rsidRDefault="000D1D67" w:rsidP="000D6CA5">
      <w:pPr>
        <w:spacing w:before="0" w:after="0"/>
        <w:textAlignment w:val="baseline"/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</w:pPr>
      <w:r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>Компьютер</w:t>
      </w:r>
      <w:proofErr w:type="gramStart"/>
      <w:r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>:-</w:t>
      </w:r>
      <w:proofErr w:type="gramEnd"/>
      <w:r w:rsidR="006E7A53"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 xml:space="preserve">Прекрасно. Стою, </w:t>
      </w:r>
      <w:proofErr w:type="gramStart"/>
      <w:r w:rsidR="006E7A53"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>готовый</w:t>
      </w:r>
      <w:proofErr w:type="gramEnd"/>
      <w:r w:rsidR="006E7A53"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 xml:space="preserve"> к работе, в шкафу.</w:t>
      </w:r>
    </w:p>
    <w:p w:rsidR="006E7A53" w:rsidRPr="00D95E8C" w:rsidRDefault="000D1D67" w:rsidP="000D6CA5">
      <w:pPr>
        <w:spacing w:before="0" w:after="0"/>
        <w:textAlignment w:val="baseline"/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</w:pPr>
      <w:r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>Ж</w:t>
      </w:r>
      <w:r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>урнал</w:t>
      </w:r>
      <w:r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 xml:space="preserve"> </w:t>
      </w:r>
      <w:r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>— Кто о чём, а я о своём,</w:t>
      </w:r>
      <w:r w:rsidR="006E7A53"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 xml:space="preserve"> Вот вы, мой молодой замест</w:t>
      </w:r>
      <w:r w:rsidR="00EB4595"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>итель, настроены оптимистически,</w:t>
      </w:r>
      <w:r w:rsidR="006E7A53"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 xml:space="preserve"> а я стар, </w:t>
      </w:r>
      <w:proofErr w:type="spellStart"/>
      <w:r w:rsidR="006E7A53"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>прошлогоден</w:t>
      </w:r>
      <w:proofErr w:type="spellEnd"/>
      <w:r w:rsidR="006E7A53"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>. Я напичкан хорошими, и, к сожалению, не очень хорошими отметками.</w:t>
      </w:r>
    </w:p>
    <w:p w:rsidR="006E7A53" w:rsidRPr="00D95E8C" w:rsidRDefault="004D667C" w:rsidP="000D6CA5">
      <w:pPr>
        <w:spacing w:before="0" w:after="0"/>
        <w:textAlignment w:val="baseline"/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</w:pPr>
      <w:r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>Компьютер</w:t>
      </w:r>
      <w:r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 xml:space="preserve">:- </w:t>
      </w:r>
      <w:r w:rsidR="00EB4595"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>О</w:t>
      </w:r>
      <w:r w:rsidR="00EB4595"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 xml:space="preserve"> </w:t>
      </w:r>
      <w:proofErr w:type="gramStart"/>
      <w:r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>пять</w:t>
      </w:r>
      <w:proofErr w:type="gramEnd"/>
      <w:r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 xml:space="preserve"> недоволен, Прошлогодний? </w:t>
      </w:r>
      <w:r w:rsidR="006E7A53"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>Если всё время говорить о скверных отметках, то настроение испортится перед праздником.</w:t>
      </w:r>
    </w:p>
    <w:p w:rsidR="006E7A53" w:rsidRPr="00D95E8C" w:rsidRDefault="004D667C" w:rsidP="000D6CA5">
      <w:pPr>
        <w:spacing w:before="0" w:after="0"/>
        <w:textAlignment w:val="baseline"/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</w:pPr>
      <w:r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>Классная доска:</w:t>
      </w:r>
      <w:r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 xml:space="preserve"> </w:t>
      </w:r>
      <w:r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 xml:space="preserve">Что вы толкуете о </w:t>
      </w:r>
      <w:proofErr w:type="gramStart"/>
      <w:r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>плохом</w:t>
      </w:r>
      <w:proofErr w:type="gramEnd"/>
      <w:r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 xml:space="preserve">? </w:t>
      </w:r>
      <w:r w:rsidR="006E7A53"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>В этом году ребята пришли хорошие, я работаю исправно.</w:t>
      </w:r>
    </w:p>
    <w:p w:rsidR="006E7A53" w:rsidRPr="00D95E8C" w:rsidRDefault="004D667C" w:rsidP="000D6CA5">
      <w:pPr>
        <w:spacing w:before="0" w:after="0"/>
        <w:textAlignment w:val="baseline"/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</w:pPr>
      <w:r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>Старый журнал</w:t>
      </w:r>
      <w:r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>.-  </w:t>
      </w:r>
      <w:r w:rsidR="006E7A53"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 xml:space="preserve"> О какой работе вы говорите, Классная доска?</w:t>
      </w:r>
      <w:r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 xml:space="preserve"> </w:t>
      </w:r>
      <w:r w:rsidR="006E7A53"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>Что написано на вашей поверхности мелом, легко стирается губкой!</w:t>
      </w:r>
    </w:p>
    <w:p w:rsidR="006E7A53" w:rsidRPr="00D95E8C" w:rsidRDefault="004D667C" w:rsidP="000D6CA5">
      <w:pPr>
        <w:spacing w:before="0" w:after="0"/>
        <w:textAlignment w:val="baseline"/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</w:pPr>
      <w:r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>Классная доска</w:t>
      </w:r>
      <w:r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 xml:space="preserve">: </w:t>
      </w:r>
      <w:r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 xml:space="preserve">Я, </w:t>
      </w:r>
      <w:r w:rsidR="006E7A53"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>краеугольная доска всей работы! Никто и ничто не сравнится со мной по универсальности. На моей поверхности можно изобразить что угодно одним росчерком мела.</w:t>
      </w:r>
    </w:p>
    <w:p w:rsidR="006E7A53" w:rsidRPr="00D95E8C" w:rsidRDefault="004D667C" w:rsidP="000D6CA5">
      <w:pPr>
        <w:spacing w:before="0" w:after="0"/>
        <w:textAlignment w:val="baseline"/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</w:pPr>
      <w:r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>Методические сборники:</w:t>
      </w:r>
      <w:r w:rsidR="006E7A53"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>—</w:t>
      </w:r>
      <w:r w:rsidR="006E7A53"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 xml:space="preserve"> Разрешите два слова насчёт Учителей!</w:t>
      </w:r>
    </w:p>
    <w:p w:rsidR="006E7A53" w:rsidRPr="00D95E8C" w:rsidRDefault="004D667C" w:rsidP="000D6CA5">
      <w:pPr>
        <w:spacing w:before="0" w:after="0"/>
        <w:textAlignment w:val="baseline"/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</w:pPr>
      <w:r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>Журнал</w:t>
      </w:r>
      <w:r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>:</w:t>
      </w:r>
      <w:proofErr w:type="gramStart"/>
      <w:r w:rsidR="006E7A53"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>—</w:t>
      </w:r>
      <w:r w:rsidR="006E7A53"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>К</w:t>
      </w:r>
      <w:proofErr w:type="gramEnd"/>
      <w:r w:rsidR="006E7A53"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>то говорит?</w:t>
      </w:r>
    </w:p>
    <w:p w:rsidR="006E7A53" w:rsidRPr="00D95E8C" w:rsidRDefault="004D667C" w:rsidP="000D6CA5">
      <w:pPr>
        <w:spacing w:before="0" w:after="0"/>
        <w:textAlignment w:val="baseline"/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</w:pPr>
      <w:r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>Методические сборники:</w:t>
      </w:r>
      <w:r w:rsidR="006E7A53"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>—</w:t>
      </w:r>
      <w:r w:rsidR="006E7A53"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 xml:space="preserve"> Мы говорим, методические сборники. В помощь учителю».</w:t>
      </w:r>
    </w:p>
    <w:p w:rsidR="006E7A53" w:rsidRPr="00D95E8C" w:rsidRDefault="004D667C" w:rsidP="000D6CA5">
      <w:pPr>
        <w:spacing w:before="0" w:after="0"/>
        <w:textAlignment w:val="baseline"/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</w:pPr>
      <w:r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>Компьютер</w:t>
      </w:r>
      <w:r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>:</w:t>
      </w:r>
      <w:r w:rsidR="006E7A53"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>—</w:t>
      </w:r>
      <w:r w:rsidR="006E7A53"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 xml:space="preserve"> Приветствуем учёных товарищей!</w:t>
      </w:r>
    </w:p>
    <w:p w:rsidR="004D667C" w:rsidRPr="00D95E8C" w:rsidRDefault="004D667C" w:rsidP="000D6CA5">
      <w:pPr>
        <w:spacing w:before="0" w:after="0"/>
        <w:textAlignment w:val="baseline"/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</w:pPr>
      <w:r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>Сборник 1</w:t>
      </w:r>
      <w:r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>:</w:t>
      </w:r>
      <w:r w:rsidR="006E7A53"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>—</w:t>
      </w:r>
      <w:r w:rsidR="006E7A53"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 xml:space="preserve"> Самый главный в учебном процессе — не Классная доска и не Глобус, не школьный Журнал Главный – Учитель!</w:t>
      </w:r>
    </w:p>
    <w:p w:rsidR="004D667C" w:rsidRPr="00D95E8C" w:rsidRDefault="004D667C" w:rsidP="000D6CA5">
      <w:pPr>
        <w:spacing w:before="0" w:after="0"/>
        <w:textAlignment w:val="baseline"/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</w:pPr>
      <w:r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>Сборник 2:</w:t>
      </w:r>
      <w:r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 xml:space="preserve"> -</w:t>
      </w:r>
      <w:r w:rsidR="006E7A53"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 xml:space="preserve"> Именно Учитель ведёт ученика в страну Знаний. Все свои силы, навыки, опыт, он отдаёт подрастающему поколению. </w:t>
      </w:r>
    </w:p>
    <w:p w:rsidR="006E7A53" w:rsidRPr="00D95E8C" w:rsidRDefault="004D667C" w:rsidP="000D6CA5">
      <w:pPr>
        <w:spacing w:before="0" w:after="0"/>
        <w:textAlignment w:val="baseline"/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</w:pPr>
      <w:r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>Сборник 1:—</w:t>
      </w:r>
      <w:r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 xml:space="preserve"> </w:t>
      </w:r>
      <w:r w:rsidR="006E7A53"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>А мы с вами, уважаемые Глобус, Классный журнал, Компьютер, Классная доска лишь помогаем ему в этом процессе…</w:t>
      </w:r>
    </w:p>
    <w:p w:rsidR="006E7A53" w:rsidRPr="00D95E8C" w:rsidRDefault="004D667C" w:rsidP="000D6CA5">
      <w:pPr>
        <w:spacing w:before="0" w:after="0"/>
        <w:textAlignment w:val="baseline"/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</w:pPr>
      <w:r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>Компьютер:</w:t>
      </w:r>
      <w:r w:rsidR="006E7A53"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>—</w:t>
      </w:r>
      <w:r w:rsidR="006E7A53"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 xml:space="preserve"> Давайте закругляться, друзья. Продолжается новый учебный год, есть в нём промахи, есть и достижения. С помощью учителей дети поднимутся к новым вершинам в стране Знаний…</w:t>
      </w:r>
    </w:p>
    <w:p w:rsidR="006E7A53" w:rsidRPr="00D95E8C" w:rsidRDefault="00EB4595" w:rsidP="000D6CA5">
      <w:pPr>
        <w:spacing w:before="0" w:after="0"/>
        <w:textAlignment w:val="baseline"/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</w:pPr>
      <w:r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>Классная доска:</w:t>
      </w:r>
      <w:r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 xml:space="preserve"> </w:t>
      </w:r>
      <w:r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 xml:space="preserve">- </w:t>
      </w:r>
      <w:r w:rsidR="006E7A53" w:rsidRPr="00D95E8C">
        <w:rPr>
          <w:rFonts w:ascii="Times New Roman" w:eastAsia="Times New Roman" w:hAnsi="Times New Roman" w:cs="Times New Roman"/>
          <w:color w:val="0A3049" w:themeColor="text2" w:themeShade="80"/>
          <w:sz w:val="28"/>
          <w:szCs w:val="28"/>
          <w:lang w:eastAsia="ru-RU"/>
        </w:rPr>
        <w:t>Как хорошо, что сегодня праздник</w:t>
      </w:r>
    </w:p>
    <w:p w:rsidR="006E7A53" w:rsidRPr="00D95E8C" w:rsidRDefault="006E7A53" w:rsidP="000D6CA5">
      <w:pPr>
        <w:spacing w:before="0" w:after="0"/>
        <w:textAlignment w:val="baseline"/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</w:pPr>
      <w:r w:rsidRPr="00D95E8C">
        <w:rPr>
          <w:rFonts w:ascii="Times New Roman" w:eastAsia="Times New Roman" w:hAnsi="Times New Roman" w:cs="Times New Roman"/>
          <w:b/>
          <w:color w:val="0A3049" w:themeColor="text2" w:themeShade="80"/>
          <w:sz w:val="28"/>
          <w:szCs w:val="28"/>
          <w:lang w:eastAsia="ru-RU"/>
        </w:rPr>
        <w:t>С праздником! С днём Учителя!</w:t>
      </w:r>
    </w:p>
    <w:sectPr w:rsidR="006E7A53" w:rsidRPr="00D9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77"/>
    <w:rsid w:val="000D1D67"/>
    <w:rsid w:val="000D6CA5"/>
    <w:rsid w:val="002571DC"/>
    <w:rsid w:val="004D667C"/>
    <w:rsid w:val="005A6BB2"/>
    <w:rsid w:val="005B4CFC"/>
    <w:rsid w:val="006E7A53"/>
    <w:rsid w:val="00966477"/>
    <w:rsid w:val="00AB05ED"/>
    <w:rsid w:val="00CE11FC"/>
    <w:rsid w:val="00D95E8C"/>
    <w:rsid w:val="00EB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FC"/>
  </w:style>
  <w:style w:type="paragraph" w:styleId="1">
    <w:name w:val="heading 1"/>
    <w:basedOn w:val="a"/>
    <w:next w:val="a"/>
    <w:link w:val="10"/>
    <w:uiPriority w:val="9"/>
    <w:qFormat/>
    <w:rsid w:val="005B4CFC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FC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CFC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CFC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CFC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CFC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CFC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CF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CF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CFC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20">
    <w:name w:val="Заголовок 2 Знак"/>
    <w:basedOn w:val="a0"/>
    <w:link w:val="2"/>
    <w:uiPriority w:val="9"/>
    <w:rsid w:val="005B4CFC"/>
    <w:rPr>
      <w:caps/>
      <w:spacing w:val="15"/>
      <w:shd w:val="clear" w:color="auto" w:fill="B1D2FB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B4CFC"/>
    <w:rPr>
      <w:caps/>
      <w:color w:val="02173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B4CFC"/>
    <w:rPr>
      <w:caps/>
      <w:color w:val="03234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B4CFC"/>
    <w:rPr>
      <w:caps/>
      <w:color w:val="03234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B4CFC"/>
    <w:rPr>
      <w:caps/>
      <w:color w:val="03234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B4CFC"/>
    <w:rPr>
      <w:caps/>
      <w:color w:val="03234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B4CF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4CFC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4CFC"/>
    <w:rPr>
      <w:b/>
      <w:bCs/>
      <w:color w:val="03234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B4CFC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4CFC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4CF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5B4CFC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5B4CFC"/>
    <w:rPr>
      <w:b/>
      <w:bCs/>
    </w:rPr>
  </w:style>
  <w:style w:type="character" w:styleId="a9">
    <w:name w:val="Emphasis"/>
    <w:uiPriority w:val="20"/>
    <w:qFormat/>
    <w:rsid w:val="005B4CFC"/>
    <w:rPr>
      <w:caps/>
      <w:color w:val="021730" w:themeColor="accent1" w:themeShade="7F"/>
      <w:spacing w:val="5"/>
    </w:rPr>
  </w:style>
  <w:style w:type="paragraph" w:styleId="aa">
    <w:name w:val="No Spacing"/>
    <w:link w:val="ab"/>
    <w:uiPriority w:val="1"/>
    <w:qFormat/>
    <w:rsid w:val="005B4CF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4CFC"/>
  </w:style>
  <w:style w:type="paragraph" w:styleId="ac">
    <w:name w:val="List Paragraph"/>
    <w:basedOn w:val="a"/>
    <w:uiPriority w:val="34"/>
    <w:qFormat/>
    <w:rsid w:val="005B4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CFC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B4CFC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B4CFC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B4CFC"/>
    <w:rPr>
      <w:color w:val="052F61" w:themeColor="accent1"/>
      <w:sz w:val="24"/>
      <w:szCs w:val="24"/>
    </w:rPr>
  </w:style>
  <w:style w:type="character" w:styleId="af">
    <w:name w:val="Subtle Emphasis"/>
    <w:uiPriority w:val="19"/>
    <w:qFormat/>
    <w:rsid w:val="005B4CFC"/>
    <w:rPr>
      <w:i/>
      <w:iCs/>
      <w:color w:val="021730" w:themeColor="accent1" w:themeShade="7F"/>
    </w:rPr>
  </w:style>
  <w:style w:type="character" w:styleId="af0">
    <w:name w:val="Intense Emphasis"/>
    <w:uiPriority w:val="21"/>
    <w:qFormat/>
    <w:rsid w:val="005B4CFC"/>
    <w:rPr>
      <w:b/>
      <w:bCs/>
      <w:caps/>
      <w:color w:val="021730" w:themeColor="accent1" w:themeShade="7F"/>
      <w:spacing w:val="10"/>
    </w:rPr>
  </w:style>
  <w:style w:type="character" w:styleId="af1">
    <w:name w:val="Subtle Reference"/>
    <w:uiPriority w:val="31"/>
    <w:qFormat/>
    <w:rsid w:val="005B4CFC"/>
    <w:rPr>
      <w:b/>
      <w:bCs/>
      <w:color w:val="052F61" w:themeColor="accent1"/>
    </w:rPr>
  </w:style>
  <w:style w:type="character" w:styleId="af2">
    <w:name w:val="Intense Reference"/>
    <w:uiPriority w:val="32"/>
    <w:qFormat/>
    <w:rsid w:val="005B4CFC"/>
    <w:rPr>
      <w:b/>
      <w:bCs/>
      <w:i/>
      <w:iCs/>
      <w:caps/>
      <w:color w:val="052F61" w:themeColor="accent1"/>
    </w:rPr>
  </w:style>
  <w:style w:type="character" w:styleId="af3">
    <w:name w:val="Book Title"/>
    <w:uiPriority w:val="33"/>
    <w:qFormat/>
    <w:rsid w:val="005B4CFC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5B4CFC"/>
    <w:pPr>
      <w:outlineLvl w:val="9"/>
    </w:pPr>
  </w:style>
  <w:style w:type="paragraph" w:styleId="af5">
    <w:name w:val="Normal (Web)"/>
    <w:basedOn w:val="a"/>
    <w:uiPriority w:val="99"/>
    <w:semiHidden/>
    <w:unhideWhenUsed/>
    <w:rsid w:val="006E7A5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E7A5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E7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FC"/>
  </w:style>
  <w:style w:type="paragraph" w:styleId="1">
    <w:name w:val="heading 1"/>
    <w:basedOn w:val="a"/>
    <w:next w:val="a"/>
    <w:link w:val="10"/>
    <w:uiPriority w:val="9"/>
    <w:qFormat/>
    <w:rsid w:val="005B4CFC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FC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CFC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CFC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CFC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CFC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CFC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CF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CF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CFC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20">
    <w:name w:val="Заголовок 2 Знак"/>
    <w:basedOn w:val="a0"/>
    <w:link w:val="2"/>
    <w:uiPriority w:val="9"/>
    <w:rsid w:val="005B4CFC"/>
    <w:rPr>
      <w:caps/>
      <w:spacing w:val="15"/>
      <w:shd w:val="clear" w:color="auto" w:fill="B1D2FB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B4CFC"/>
    <w:rPr>
      <w:caps/>
      <w:color w:val="02173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B4CFC"/>
    <w:rPr>
      <w:caps/>
      <w:color w:val="03234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B4CFC"/>
    <w:rPr>
      <w:caps/>
      <w:color w:val="03234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B4CFC"/>
    <w:rPr>
      <w:caps/>
      <w:color w:val="03234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B4CFC"/>
    <w:rPr>
      <w:caps/>
      <w:color w:val="03234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B4CF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4CFC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4CFC"/>
    <w:rPr>
      <w:b/>
      <w:bCs/>
      <w:color w:val="03234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B4CFC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4CFC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4CF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5B4CFC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5B4CFC"/>
    <w:rPr>
      <w:b/>
      <w:bCs/>
    </w:rPr>
  </w:style>
  <w:style w:type="character" w:styleId="a9">
    <w:name w:val="Emphasis"/>
    <w:uiPriority w:val="20"/>
    <w:qFormat/>
    <w:rsid w:val="005B4CFC"/>
    <w:rPr>
      <w:caps/>
      <w:color w:val="021730" w:themeColor="accent1" w:themeShade="7F"/>
      <w:spacing w:val="5"/>
    </w:rPr>
  </w:style>
  <w:style w:type="paragraph" w:styleId="aa">
    <w:name w:val="No Spacing"/>
    <w:link w:val="ab"/>
    <w:uiPriority w:val="1"/>
    <w:qFormat/>
    <w:rsid w:val="005B4CF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4CFC"/>
  </w:style>
  <w:style w:type="paragraph" w:styleId="ac">
    <w:name w:val="List Paragraph"/>
    <w:basedOn w:val="a"/>
    <w:uiPriority w:val="34"/>
    <w:qFormat/>
    <w:rsid w:val="005B4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CFC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B4CFC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B4CFC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B4CFC"/>
    <w:rPr>
      <w:color w:val="052F61" w:themeColor="accent1"/>
      <w:sz w:val="24"/>
      <w:szCs w:val="24"/>
    </w:rPr>
  </w:style>
  <w:style w:type="character" w:styleId="af">
    <w:name w:val="Subtle Emphasis"/>
    <w:uiPriority w:val="19"/>
    <w:qFormat/>
    <w:rsid w:val="005B4CFC"/>
    <w:rPr>
      <w:i/>
      <w:iCs/>
      <w:color w:val="021730" w:themeColor="accent1" w:themeShade="7F"/>
    </w:rPr>
  </w:style>
  <w:style w:type="character" w:styleId="af0">
    <w:name w:val="Intense Emphasis"/>
    <w:uiPriority w:val="21"/>
    <w:qFormat/>
    <w:rsid w:val="005B4CFC"/>
    <w:rPr>
      <w:b/>
      <w:bCs/>
      <w:caps/>
      <w:color w:val="021730" w:themeColor="accent1" w:themeShade="7F"/>
      <w:spacing w:val="10"/>
    </w:rPr>
  </w:style>
  <w:style w:type="character" w:styleId="af1">
    <w:name w:val="Subtle Reference"/>
    <w:uiPriority w:val="31"/>
    <w:qFormat/>
    <w:rsid w:val="005B4CFC"/>
    <w:rPr>
      <w:b/>
      <w:bCs/>
      <w:color w:val="052F61" w:themeColor="accent1"/>
    </w:rPr>
  </w:style>
  <w:style w:type="character" w:styleId="af2">
    <w:name w:val="Intense Reference"/>
    <w:uiPriority w:val="32"/>
    <w:qFormat/>
    <w:rsid w:val="005B4CFC"/>
    <w:rPr>
      <w:b/>
      <w:bCs/>
      <w:i/>
      <w:iCs/>
      <w:caps/>
      <w:color w:val="052F61" w:themeColor="accent1"/>
    </w:rPr>
  </w:style>
  <w:style w:type="character" w:styleId="af3">
    <w:name w:val="Book Title"/>
    <w:uiPriority w:val="33"/>
    <w:qFormat/>
    <w:rsid w:val="005B4CFC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5B4CFC"/>
    <w:pPr>
      <w:outlineLvl w:val="9"/>
    </w:pPr>
  </w:style>
  <w:style w:type="paragraph" w:styleId="af5">
    <w:name w:val="Normal (Web)"/>
    <w:basedOn w:val="a"/>
    <w:uiPriority w:val="99"/>
    <w:semiHidden/>
    <w:unhideWhenUsed/>
    <w:rsid w:val="006E7A5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E7A5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E7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08009</cp:lastModifiedBy>
  <cp:revision>9</cp:revision>
  <cp:lastPrinted>2018-09-10T22:36:00Z</cp:lastPrinted>
  <dcterms:created xsi:type="dcterms:W3CDTF">2018-08-28T12:04:00Z</dcterms:created>
  <dcterms:modified xsi:type="dcterms:W3CDTF">2018-09-10T22:38:00Z</dcterms:modified>
</cp:coreProperties>
</file>