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F0" w:rsidRDefault="004678F0" w:rsidP="004678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4678F0" w:rsidRPr="004678F0" w:rsidRDefault="004678F0" w:rsidP="004678F0">
      <w:pPr>
        <w:jc w:val="center"/>
        <w:rPr>
          <w:rFonts w:asciiTheme="majorHAnsi" w:eastAsiaTheme="majorEastAsia" w:hAnsi="Century Gothic" w:cstheme="majorBidi"/>
          <w:i/>
          <w:color w:val="262626" w:themeColor="text1" w:themeTint="D9"/>
          <w:kern w:val="24"/>
          <w:sz w:val="28"/>
          <w:szCs w:val="28"/>
        </w:rPr>
      </w:pPr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 xml:space="preserve">Краевое государственное казенное общеобразовательное учреждение,  </w:t>
      </w:r>
      <w:r w:rsidR="00AB51D3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 xml:space="preserve"> </w:t>
      </w:r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 xml:space="preserve">реализующее </w:t>
      </w:r>
      <w:r w:rsidR="00AB51D3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 xml:space="preserve"> </w:t>
      </w:r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 xml:space="preserve">адаптированные основные общеобразовательные программы «Школа-интернат  №11» </w:t>
      </w:r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br/>
      </w:r>
      <w:proofErr w:type="spellStart"/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>р.п</w:t>
      </w:r>
      <w:proofErr w:type="spellEnd"/>
      <w:r w:rsidRPr="004678F0">
        <w:rPr>
          <w:rFonts w:ascii="Times New Roman" w:eastAsiaTheme="majorEastAsia" w:hAnsi="Times New Roman" w:cs="Times New Roman"/>
          <w:i/>
          <w:color w:val="000000" w:themeColor="text1" w:themeShade="F2"/>
          <w:kern w:val="24"/>
          <w:sz w:val="28"/>
          <w:szCs w:val="28"/>
        </w:rPr>
        <w:t>. Ванино Хабаровского края</w:t>
      </w:r>
    </w:p>
    <w:p w:rsidR="004678F0" w:rsidRDefault="004678F0" w:rsidP="004678F0">
      <w:pPr>
        <w:jc w:val="center"/>
        <w:rPr>
          <w:rFonts w:asciiTheme="majorHAnsi" w:eastAsiaTheme="majorEastAsia" w:hAnsi="Century Gothic" w:cstheme="majorBidi"/>
          <w:color w:val="262626" w:themeColor="text1" w:themeTint="D9"/>
          <w:kern w:val="24"/>
          <w:sz w:val="24"/>
          <w:szCs w:val="24"/>
        </w:rPr>
      </w:pPr>
      <w:r w:rsidRPr="00612743">
        <w:rPr>
          <w:rFonts w:asciiTheme="majorHAnsi" w:eastAsiaTheme="majorEastAsia" w:hAnsi="Century Gothic" w:cstheme="majorBidi"/>
          <w:color w:val="262626" w:themeColor="text1" w:themeTint="D9"/>
          <w:kern w:val="24"/>
          <w:sz w:val="24"/>
          <w:szCs w:val="24"/>
        </w:rPr>
        <w:br/>
      </w:r>
    </w:p>
    <w:p w:rsidR="004678F0" w:rsidRDefault="004678F0" w:rsidP="004678F0">
      <w:pPr>
        <w:rPr>
          <w:rFonts w:asciiTheme="majorHAnsi" w:eastAsiaTheme="majorEastAsia" w:hAnsi="Century Gothic" w:cstheme="majorBidi"/>
          <w:color w:val="262626" w:themeColor="text1" w:themeTint="D9"/>
          <w:kern w:val="24"/>
          <w:sz w:val="24"/>
          <w:szCs w:val="24"/>
        </w:rPr>
      </w:pPr>
    </w:p>
    <w:p w:rsidR="004678F0" w:rsidRDefault="004678F0" w:rsidP="004678F0">
      <w:pPr>
        <w:jc w:val="center"/>
        <w:rPr>
          <w:rFonts w:asciiTheme="majorHAnsi" w:eastAsiaTheme="majorEastAsia" w:hAnsi="Century Gothic" w:cstheme="majorBidi"/>
          <w:color w:val="262626" w:themeColor="text1" w:themeTint="D9"/>
          <w:kern w:val="24"/>
          <w:sz w:val="24"/>
          <w:szCs w:val="24"/>
        </w:rPr>
      </w:pPr>
    </w:p>
    <w:p w:rsidR="004678F0" w:rsidRPr="00AB51D3" w:rsidRDefault="004678F0" w:rsidP="004678F0">
      <w:pPr>
        <w:jc w:val="center"/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</w:pPr>
      <w:r w:rsidRPr="00AB51D3">
        <w:rPr>
          <w:rFonts w:ascii="Times New Roman" w:eastAsiaTheme="majorEastAsia" w:hAnsi="Times New Roman" w:cs="Times New Roman"/>
          <w:b/>
          <w:color w:val="262626" w:themeColor="text1" w:themeTint="D9"/>
          <w:kern w:val="24"/>
          <w:sz w:val="28"/>
          <w:szCs w:val="28"/>
        </w:rPr>
        <w:t>Доклад</w:t>
      </w:r>
    </w:p>
    <w:p w:rsidR="00AB51D3" w:rsidRDefault="004678F0" w:rsidP="004678F0">
      <w:pPr>
        <w:spacing w:after="0"/>
        <w:jc w:val="center"/>
        <w:rPr>
          <w:rFonts w:ascii="Times New Roman" w:hAnsi="Times New Roman" w:cs="Times New Roman"/>
          <w:b/>
          <w:bCs/>
          <w:iCs/>
          <w:color w:val="262626"/>
          <w:kern w:val="24"/>
          <w:sz w:val="32"/>
          <w:szCs w:val="32"/>
        </w:rPr>
      </w:pPr>
      <w:r>
        <w:rPr>
          <w:rFonts w:asciiTheme="majorHAnsi" w:eastAsiaTheme="majorEastAsia" w:hAnsi="Century Gothic" w:cstheme="majorBidi"/>
          <w:color w:val="262626" w:themeColor="text1" w:themeTint="D9"/>
          <w:kern w:val="24"/>
          <w:sz w:val="56"/>
          <w:szCs w:val="56"/>
        </w:rPr>
        <w:br/>
      </w:r>
      <w:r w:rsidR="00AB51D3" w:rsidRPr="00AB51D3">
        <w:rPr>
          <w:rFonts w:ascii="Times New Roman" w:hAnsi="Times New Roman" w:cs="Times New Roman"/>
          <w:b/>
          <w:bCs/>
          <w:iCs/>
          <w:color w:val="262626"/>
          <w:kern w:val="24"/>
          <w:sz w:val="32"/>
          <w:szCs w:val="32"/>
        </w:rPr>
        <w:t xml:space="preserve">«Технологическая карта урока как инструмент </w:t>
      </w:r>
    </w:p>
    <w:p w:rsidR="004678F0" w:rsidRPr="00AB51D3" w:rsidRDefault="00AB51D3" w:rsidP="004678F0">
      <w:pPr>
        <w:spacing w:after="0"/>
        <w:jc w:val="center"/>
        <w:rPr>
          <w:rFonts w:ascii="Times New Roman" w:eastAsiaTheme="majorEastAsia" w:hAnsi="Times New Roman" w:cs="Times New Roman"/>
          <w:color w:val="262626" w:themeColor="text1" w:themeTint="D9"/>
          <w:kern w:val="24"/>
          <w:sz w:val="32"/>
          <w:szCs w:val="32"/>
        </w:rPr>
      </w:pPr>
      <w:r w:rsidRPr="00AB51D3">
        <w:rPr>
          <w:rFonts w:ascii="Times New Roman" w:hAnsi="Times New Roman" w:cs="Times New Roman"/>
          <w:b/>
          <w:bCs/>
          <w:iCs/>
          <w:color w:val="262626"/>
          <w:kern w:val="24"/>
          <w:sz w:val="32"/>
          <w:szCs w:val="32"/>
        </w:rPr>
        <w:t>формирования базовых учебных действий учащихся»</w:t>
      </w:r>
      <w:r w:rsidR="004678F0" w:rsidRPr="00AB51D3">
        <w:rPr>
          <w:rFonts w:ascii="Times New Roman" w:eastAsiaTheme="majorEastAsia" w:hAnsi="Times New Roman" w:cs="Times New Roman"/>
          <w:color w:val="262626" w:themeColor="text1" w:themeTint="D9"/>
          <w:kern w:val="24"/>
          <w:sz w:val="32"/>
          <w:szCs w:val="32"/>
        </w:rPr>
        <w:t xml:space="preserve">                              </w:t>
      </w:r>
    </w:p>
    <w:p w:rsidR="004678F0" w:rsidRDefault="004678F0" w:rsidP="004678F0">
      <w:pPr>
        <w:spacing w:after="0"/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32"/>
          <w:szCs w:val="32"/>
        </w:rPr>
      </w:pPr>
    </w:p>
    <w:p w:rsidR="00AB51D3" w:rsidRPr="00AB51D3" w:rsidRDefault="00AB51D3" w:rsidP="004678F0">
      <w:pPr>
        <w:spacing w:after="0"/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32"/>
          <w:szCs w:val="32"/>
        </w:rPr>
      </w:pPr>
    </w:p>
    <w:p w:rsidR="004678F0" w:rsidRDefault="004678F0" w:rsidP="004678F0">
      <w:pPr>
        <w:spacing w:after="0"/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</w:pPr>
    </w:p>
    <w:p w:rsidR="004678F0" w:rsidRPr="004678F0" w:rsidRDefault="004678F0" w:rsidP="004678F0">
      <w:pPr>
        <w:spacing w:after="0"/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4678F0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Учитель русского языка и литературного чтения:</w:t>
      </w:r>
    </w:p>
    <w:p w:rsidR="004678F0" w:rsidRPr="004678F0" w:rsidRDefault="004678F0" w:rsidP="004678F0">
      <w:pPr>
        <w:spacing w:after="0"/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4678F0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Василенко Е.В</w:t>
      </w:r>
    </w:p>
    <w:p w:rsidR="004678F0" w:rsidRDefault="004678F0" w:rsidP="004678F0">
      <w:pPr>
        <w:jc w:val="right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4678F0" w:rsidRDefault="004678F0" w:rsidP="004678F0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4678F0" w:rsidRDefault="004678F0" w:rsidP="004678F0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4678F0" w:rsidRDefault="004678F0" w:rsidP="004678F0">
      <w:pP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4678F0" w:rsidRPr="005A4D86" w:rsidRDefault="004678F0" w:rsidP="004678F0">
      <w:pPr>
        <w:jc w:val="center"/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</w:pPr>
      <w:r w:rsidRPr="005A4D8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 xml:space="preserve">2017-2018 </w:t>
      </w:r>
      <w:proofErr w:type="spellStart"/>
      <w:r w:rsidRPr="005A4D8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уч.г</w:t>
      </w:r>
      <w:proofErr w:type="spellEnd"/>
      <w:r w:rsidRPr="005A4D86">
        <w:rPr>
          <w:rFonts w:ascii="Times New Roman" w:eastAsiaTheme="majorEastAsia" w:hAnsi="Times New Roman" w:cs="Times New Roman"/>
          <w:bCs/>
          <w:iCs/>
          <w:kern w:val="24"/>
          <w:sz w:val="24"/>
          <w:szCs w:val="24"/>
        </w:rPr>
        <w:t>.</w:t>
      </w:r>
    </w:p>
    <w:p w:rsidR="004678F0" w:rsidRDefault="004678F0" w:rsidP="004678F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54657B" w:rsidRPr="00AB51D3" w:rsidRDefault="0054657B" w:rsidP="0054657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AB51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Технологическая карта урока как инструмент формирования </w:t>
      </w:r>
      <w:r w:rsidR="0035193D" w:rsidRPr="00AB51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базовых </w:t>
      </w:r>
      <w:r w:rsidRPr="00AB51D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учебных действий учащихся</w:t>
      </w:r>
    </w:p>
    <w:p w:rsidR="00CA054A" w:rsidRDefault="00CA054A"/>
    <w:p w:rsidR="0054657B" w:rsidRDefault="0054657B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 – это зеркало общей и педагогической культуры учителя, мерило его интеллектуального богатства, показатель его кругозора, эрудиции», - писал известный педагог </w:t>
      </w:r>
      <w:proofErr w:type="spellStart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№2</w:t>
      </w:r>
      <w:r w:rsidR="0011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657B" w:rsidRDefault="0054657B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разработать урок по-новому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учителю сохранить собственное лицо и учесть при этом новые требования ФГОС?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Особенность федеральных государственных образовательных стандартов общего образования -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 который ставит главной задачей развитие личности ученика. Современное образование меняет традиционное представление о результатах обучения в виде знаний, умений и навыков; формулировки ФГОС указывают на реальные виды деятельности.</w:t>
      </w:r>
    </w:p>
    <w:p w:rsidR="00DD5613" w:rsidRDefault="00DD5613" w:rsidP="00DD56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уроки русского языка и литературы обеспечивают формирование познавательных, коммуникативных и регулятивных действий. Предмет «Русский язык» среди других школьных предметов занимает уникальное место, ведь главная задача этого предмета – обеспечить речевое развитие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613" w:rsidRPr="0054657B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должен быть направлен на всестороннее развитие личности средствами предмета: развитие мышления, устной и письменной речи учащихся, их эмоционально-волевой сферы, логического мышления; формирование потребности в речевом самосовершенствовании; совершенствование языковой, коммуникативной компетенций, необходимых для учебной и трудовой деятельности</w:t>
      </w:r>
      <w:proofErr w:type="gramStart"/>
      <w:r w:rsidRPr="00DD5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0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 3)</w:t>
      </w:r>
    </w:p>
    <w:p w:rsidR="0054657B" w:rsidRDefault="0054657B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Таблица-схема урока позволяет скоординировать работу учителя и учеников на уроке, чётко её структурировав по субъектам, действиям, операциям, объектам, времени. Она отражает одновременную работу разных субъектов, увязывая их деятельность с целевой установкой урока.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1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10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действий</w:t>
      </w:r>
      <w:r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ФГОС, существенно сократить время на подготовку учителя к уроку. </w:t>
      </w:r>
      <w:r w:rsidR="0010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№4)</w:t>
      </w:r>
    </w:p>
    <w:p w:rsidR="0054657B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57B" w:rsidRPr="00546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 применения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 интерактивность, структурированность, технологичность и обобщенность информации.</w:t>
      </w:r>
    </w:p>
    <w:p w:rsidR="004678F0" w:rsidRDefault="004678F0" w:rsidP="004678F0">
      <w:pPr>
        <w:tabs>
          <w:tab w:val="left" w:pos="664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8F0" w:rsidRDefault="004678F0" w:rsidP="004678F0">
      <w:pPr>
        <w:tabs>
          <w:tab w:val="left" w:pos="664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8F0" w:rsidRDefault="004678F0" w:rsidP="004678F0">
      <w:pPr>
        <w:tabs>
          <w:tab w:val="left" w:pos="664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8F0" w:rsidRPr="000756FF" w:rsidRDefault="004678F0" w:rsidP="004678F0">
      <w:pPr>
        <w:tabs>
          <w:tab w:val="left" w:pos="66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FF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Технологическая </w:t>
      </w:r>
      <w:r w:rsidRPr="000756F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карта урока</w:t>
      </w:r>
      <w:bookmarkStart w:id="0" w:name="_GoBack"/>
      <w:bookmarkEnd w:id="0"/>
    </w:p>
    <w:p w:rsidR="004678F0" w:rsidRPr="000756FF" w:rsidRDefault="004678F0" w:rsidP="00467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8F0" w:rsidRPr="000756FF" w:rsidRDefault="004678F0" w:rsidP="004678F0">
      <w:pPr>
        <w:tabs>
          <w:tab w:val="left" w:pos="64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Pr="000756FF">
        <w:rPr>
          <w:rFonts w:ascii="Times New Roman" w:hAnsi="Times New Roman" w:cs="Times New Roman"/>
          <w:sz w:val="28"/>
          <w:szCs w:val="28"/>
        </w:rPr>
        <w:t>: чтение и развитие речи</w:t>
      </w:r>
      <w:r w:rsidRPr="000756FF">
        <w:rPr>
          <w:rFonts w:ascii="Times New Roman" w:hAnsi="Times New Roman" w:cs="Times New Roman"/>
          <w:sz w:val="28"/>
          <w:szCs w:val="28"/>
        </w:rPr>
        <w:tab/>
      </w:r>
    </w:p>
    <w:p w:rsidR="004678F0" w:rsidRPr="000756FF" w:rsidRDefault="004678F0" w:rsidP="004678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Класс:</w:t>
      </w:r>
      <w:r w:rsidRPr="000756FF">
        <w:rPr>
          <w:rFonts w:ascii="Times New Roman" w:hAnsi="Times New Roman" w:cs="Times New Roman"/>
          <w:sz w:val="28"/>
          <w:szCs w:val="28"/>
        </w:rPr>
        <w:t xml:space="preserve"> 8 специальной коррекционной школы 8 вида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0756FF">
        <w:rPr>
          <w:rFonts w:ascii="Times New Roman" w:hAnsi="Times New Roman" w:cs="Times New Roman"/>
          <w:sz w:val="28"/>
          <w:szCs w:val="28"/>
        </w:rPr>
        <w:t>: «</w:t>
      </w: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А.Н. Толстой «Русский характер. Человеческая красота и сила  характера героев произведения»</w:t>
      </w:r>
    </w:p>
    <w:p w:rsidR="004678F0" w:rsidRPr="000756FF" w:rsidRDefault="004678F0" w:rsidP="004678F0">
      <w:p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756FF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</w:t>
      </w:r>
      <w:r w:rsidRPr="000756FF">
        <w:rPr>
          <w:rFonts w:ascii="Times New Roman" w:hAnsi="Times New Roman" w:cs="Times New Roman"/>
          <w:i/>
          <w:sz w:val="28"/>
          <w:szCs w:val="28"/>
        </w:rPr>
        <w:tab/>
      </w:r>
      <w:r w:rsidRPr="000756FF">
        <w:rPr>
          <w:rFonts w:ascii="Times New Roman" w:hAnsi="Times New Roman" w:cs="Times New Roman"/>
          <w:sz w:val="28"/>
          <w:szCs w:val="28"/>
        </w:rPr>
        <w:tab/>
      </w:r>
    </w:p>
    <w:p w:rsidR="004678F0" w:rsidRPr="000756FF" w:rsidRDefault="004678F0" w:rsidP="004678F0">
      <w:pPr>
        <w:pStyle w:val="a4"/>
        <w:tabs>
          <w:tab w:val="center" w:pos="4677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0756FF">
        <w:rPr>
          <w:rFonts w:ascii="Times New Roman" w:hAnsi="Times New Roman" w:cs="Times New Roman"/>
          <w:sz w:val="28"/>
          <w:szCs w:val="28"/>
        </w:rPr>
        <w:t xml:space="preserve"> </w:t>
      </w:r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«Чтение 8 класс » класс для специальны</w:t>
      </w:r>
      <w:proofErr w:type="gramStart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х(</w:t>
      </w:r>
      <w:proofErr w:type="gramEnd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коррекционных) образовательных учреждений 8 вида 4-е издание. </w:t>
      </w:r>
    </w:p>
    <w:p w:rsidR="004678F0" w:rsidRPr="000756FF" w:rsidRDefault="004678F0" w:rsidP="004678F0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Автор-составитель</w:t>
      </w:r>
      <w:proofErr w:type="gramStart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:З</w:t>
      </w:r>
      <w:proofErr w:type="gramEnd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.С.Малышева</w:t>
      </w:r>
      <w:proofErr w:type="spellEnd"/>
      <w:r w:rsidRPr="00075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Издательства Москва «Просвещение», 2011г. 11-е издание</w:t>
      </w:r>
    </w:p>
    <w:p w:rsidR="004678F0" w:rsidRPr="000756FF" w:rsidRDefault="004678F0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756FF">
        <w:rPr>
          <w:rFonts w:ascii="Times New Roman" w:hAnsi="Times New Roman" w:cs="Times New Roman"/>
          <w:sz w:val="28"/>
          <w:szCs w:val="28"/>
        </w:rPr>
        <w:t xml:space="preserve"> Василенко Евгения Валерьевна   КГКОУШИ 11  </w:t>
      </w:r>
    </w:p>
    <w:p w:rsidR="004678F0" w:rsidRPr="000756FF" w:rsidRDefault="004678F0" w:rsidP="004678F0">
      <w:pPr>
        <w:pStyle w:val="a4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proofErr w:type="spellStart"/>
      <w:proofErr w:type="gramStart"/>
      <w:r w:rsidRPr="000756FF">
        <w:rPr>
          <w:rFonts w:ascii="Times New Roman" w:hAnsi="Times New Roman" w:cs="Times New Roman"/>
          <w:b/>
          <w:sz w:val="28"/>
          <w:szCs w:val="28"/>
        </w:rPr>
        <w:t>урока</w:t>
      </w:r>
      <w:proofErr w:type="spellEnd"/>
      <w:proofErr w:type="gramEnd"/>
      <w:r w:rsidRPr="000756FF">
        <w:rPr>
          <w:rFonts w:ascii="Times New Roman" w:hAnsi="Times New Roman" w:cs="Times New Roman"/>
          <w:b/>
          <w:sz w:val="28"/>
          <w:szCs w:val="28"/>
        </w:rPr>
        <w:t>:</w:t>
      </w:r>
      <w:r w:rsidRPr="000756FF">
        <w:rPr>
          <w:rFonts w:ascii="Times New Roman" w:hAnsi="Times New Roman" w:cs="Times New Roman"/>
          <w:sz w:val="28"/>
          <w:szCs w:val="28"/>
        </w:rPr>
        <w:t xml:space="preserve">  </w:t>
      </w:r>
      <w:r w:rsidRPr="000756FF">
        <w:rPr>
          <w:rStyle w:val="a7"/>
          <w:rFonts w:ascii="Times New Roman" w:hAnsi="Times New Roman" w:cs="Times New Roman"/>
          <w:sz w:val="28"/>
          <w:szCs w:val="28"/>
        </w:rPr>
        <w:t>Добиваться знания и понимания выдающихся произведений    литературы и искусства</w:t>
      </w:r>
    </w:p>
    <w:p w:rsidR="004678F0" w:rsidRPr="000756FF" w:rsidRDefault="004678F0" w:rsidP="004678F0">
      <w:pPr>
        <w:pStyle w:val="a4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1. Сформировать у учащихся нравственную оценку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поступков главных героев произведения, научить      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самостоятельно давать  оценку человеческим поступкам.                       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2.  Развивать умение производить классификацию фактов, делать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обобщённые выводы; развивать  умения обобщения и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конкретизации.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3. Воспитывать чувство гордости за свою страну и народ.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Формировать чувства долга и готовности к защите Родины.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   </w:t>
      </w: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к уроку, мультимедийная доска, портрет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писателя, выставка книг писателя, карточки самостоятельная работа №1, оценочный лист ученика.    </w:t>
      </w:r>
    </w:p>
    <w:p w:rsidR="004678F0" w:rsidRPr="000756FF" w:rsidRDefault="004678F0" w:rsidP="004678F0">
      <w:pPr>
        <w:shd w:val="clear" w:color="auto" w:fill="FFFFFF"/>
        <w:spacing w:after="0" w:line="270" w:lineRule="atLeast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4678F0" w:rsidRPr="000756FF" w:rsidRDefault="004678F0" w:rsidP="00467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678F0" w:rsidRPr="000756FF" w:rsidRDefault="004678F0" w:rsidP="004678F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6FF">
        <w:rPr>
          <w:rFonts w:ascii="Times New Roman" w:hAnsi="Times New Roman" w:cs="Times New Roman"/>
          <w:b/>
          <w:sz w:val="28"/>
          <w:szCs w:val="28"/>
        </w:rPr>
        <w:t>Предметный</w:t>
      </w:r>
      <w:proofErr w:type="gramEnd"/>
      <w:r w:rsidRPr="000756FF">
        <w:rPr>
          <w:rFonts w:ascii="Times New Roman" w:hAnsi="Times New Roman" w:cs="Times New Roman"/>
          <w:b/>
          <w:sz w:val="28"/>
          <w:szCs w:val="28"/>
        </w:rPr>
        <w:t>:</w:t>
      </w:r>
      <w:r w:rsidRPr="000756FF">
        <w:rPr>
          <w:rFonts w:ascii="Times New Roman" w:hAnsi="Times New Roman" w:cs="Times New Roman"/>
          <w:sz w:val="28"/>
          <w:szCs w:val="28"/>
        </w:rPr>
        <w:t>. умение правильно формулировать и излагать свои мысли</w:t>
      </w:r>
    </w:p>
    <w:p w:rsidR="004678F0" w:rsidRPr="000756FF" w:rsidRDefault="004678F0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6FF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Познавательные</w:t>
      </w:r>
      <w:proofErr w:type="gramEnd"/>
      <w:r w:rsidRPr="000756FF">
        <w:rPr>
          <w:rFonts w:ascii="Times New Roman" w:hAnsi="Times New Roman" w:cs="Times New Roman"/>
          <w:b/>
          <w:sz w:val="28"/>
          <w:szCs w:val="28"/>
        </w:rPr>
        <w:t>:</w:t>
      </w:r>
      <w:r w:rsidRPr="000756FF">
        <w:rPr>
          <w:rFonts w:ascii="Times New Roman" w:hAnsi="Times New Roman" w:cs="Times New Roman"/>
          <w:sz w:val="28"/>
          <w:szCs w:val="28"/>
        </w:rPr>
        <w:t xml:space="preserve"> рефлексия способов и условий своих действий, контроль и оценка своих действий. Искать пути решения проблемы, строить </w:t>
      </w:r>
    </w:p>
    <w:p w:rsidR="004678F0" w:rsidRPr="000756FF" w:rsidRDefault="004678F0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sz w:val="28"/>
          <w:szCs w:val="28"/>
        </w:rPr>
        <w:t>логически обоснованные рассуждения.</w:t>
      </w:r>
      <w:r w:rsidRPr="000756F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756FF">
        <w:rPr>
          <w:rFonts w:ascii="Times New Roman" w:hAnsi="Times New Roman" w:cs="Times New Roman"/>
          <w:sz w:val="28"/>
          <w:szCs w:val="28"/>
        </w:rPr>
        <w:t>На основе анализа объектов делать выводы и обобщения</w:t>
      </w:r>
    </w:p>
    <w:p w:rsidR="004678F0" w:rsidRPr="000756FF" w:rsidRDefault="004678F0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  <w:r w:rsidR="00AB51D3" w:rsidRPr="000756FF">
        <w:rPr>
          <w:rFonts w:ascii="Times New Roman" w:hAnsi="Times New Roman" w:cs="Times New Roman"/>
          <w:sz w:val="28"/>
          <w:szCs w:val="28"/>
        </w:rPr>
        <w:t>планировать учебн</w:t>
      </w:r>
      <w:r w:rsidRPr="000756FF">
        <w:rPr>
          <w:rFonts w:ascii="Times New Roman" w:hAnsi="Times New Roman" w:cs="Times New Roman"/>
          <w:sz w:val="28"/>
          <w:szCs w:val="28"/>
        </w:rPr>
        <w:t xml:space="preserve">ые действия по инструкции учителя.  </w:t>
      </w:r>
      <w:r w:rsidRPr="000756FF">
        <w:rPr>
          <w:rStyle w:val="a7"/>
          <w:rFonts w:ascii="Times New Roman" w:hAnsi="Times New Roman" w:cs="Times New Roman"/>
          <w:sz w:val="28"/>
          <w:szCs w:val="28"/>
        </w:rPr>
        <w:t>Р</w:t>
      </w:r>
      <w:r w:rsidRPr="000756FF">
        <w:rPr>
          <w:rFonts w:ascii="Times New Roman" w:hAnsi="Times New Roman" w:cs="Times New Roman"/>
          <w:sz w:val="28"/>
          <w:szCs w:val="28"/>
        </w:rPr>
        <w:t>азвивать умение слушать и понимать других.</w:t>
      </w:r>
    </w:p>
    <w:p w:rsidR="00AB51D3" w:rsidRPr="000756FF" w:rsidRDefault="00AB51D3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6F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0756FF">
        <w:rPr>
          <w:rFonts w:ascii="Times New Roman" w:hAnsi="Times New Roman" w:cs="Times New Roman"/>
          <w:sz w:val="28"/>
          <w:szCs w:val="28"/>
        </w:rPr>
        <w:t>самоопределение, формирование нравственно-этической гражданской позиции.</w:t>
      </w:r>
      <w:proofErr w:type="gramEnd"/>
    </w:p>
    <w:p w:rsidR="004678F0" w:rsidRPr="000756FF" w:rsidRDefault="004678F0" w:rsidP="004678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56FF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0756FF">
        <w:rPr>
          <w:rFonts w:ascii="Times New Roman" w:hAnsi="Times New Roman" w:cs="Times New Roman"/>
          <w:sz w:val="28"/>
          <w:szCs w:val="28"/>
        </w:rPr>
        <w:t xml:space="preserve"> </w:t>
      </w:r>
      <w:r w:rsidRPr="000756FF">
        <w:rPr>
          <w:rStyle w:val="apple-converted-space"/>
          <w:rFonts w:ascii="Times New Roman" w:hAnsi="Times New Roman" w:cs="Times New Roman"/>
          <w:sz w:val="28"/>
          <w:szCs w:val="28"/>
        </w:rPr>
        <w:t>Р</w:t>
      </w:r>
      <w:r w:rsidRPr="000756FF">
        <w:rPr>
          <w:rFonts w:ascii="Times New Roman" w:hAnsi="Times New Roman" w:cs="Times New Roman"/>
          <w:sz w:val="28"/>
          <w:szCs w:val="28"/>
        </w:rPr>
        <w:t>азвивать умение высказывать своё предположение на основе работы с материалом учебника, учиться действовать по алгоритму; проявлять ответственность за собственный выбор и результаты своей деятельности на уроке с помощью учителя.</w:t>
      </w:r>
    </w:p>
    <w:p w:rsidR="004678F0" w:rsidRPr="000756FF" w:rsidRDefault="004678F0" w:rsidP="004678F0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678F0" w:rsidRPr="000756FF" w:rsidRDefault="004678F0" w:rsidP="004678F0">
      <w:pPr>
        <w:pStyle w:val="a4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3827"/>
        <w:gridCol w:w="3827"/>
      </w:tblGrid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Этап урока</w:t>
            </w: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Деятельность </w:t>
            </w:r>
            <w:proofErr w:type="gramStart"/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proofErr w:type="gramStart"/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Формируемые</w:t>
            </w:r>
            <w:proofErr w:type="gramEnd"/>
            <w:r w:rsidRPr="000756FF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БУД</w:t>
            </w: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Организация класса. Самоопределение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 деятельности.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Психологический настрой на 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учебную</w:t>
            </w:r>
            <w:proofErr w:type="gramEnd"/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деятельность</w:t>
            </w: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Сегодня у нас необычный урок</w:t>
            </w:r>
            <w:proofErr w:type="gramStart"/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 На нем подведем мы работы итог.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 Проверим: Все ль у нас в порядке?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Внешний вид</w:t>
            </w:r>
            <w:proofErr w:type="gramStart"/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,?    -   </w:t>
            </w:r>
            <w:proofErr w:type="gramEnd"/>
            <w:r w:rsidRPr="000756FF">
              <w:rPr>
                <w:color w:val="333333"/>
                <w:sz w:val="28"/>
                <w:szCs w:val="28"/>
                <w:lang w:val="ru-RU"/>
              </w:rPr>
              <w:t>Да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Важный документ – дневник?-  Да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-Ручк</w:t>
            </w:r>
            <w:proofErr w:type="gramStart"/>
            <w:r w:rsidRPr="000756FF">
              <w:rPr>
                <w:color w:val="333333"/>
                <w:sz w:val="28"/>
                <w:szCs w:val="28"/>
                <w:lang w:val="ru-RU"/>
              </w:rPr>
              <w:t>а-</w:t>
            </w:r>
            <w:proofErr w:type="gramEnd"/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 орудие труда?  - Да.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-Отлично! Сядьте правильно, прилично. А ровная ли у вас спина? – Да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C00000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Улыбнитесь друг другу.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Положите головы на парты на согнутые  в локтях руки, закройте глаза.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Под тихую мелодичную музыку дети тихо повторяют за учителем: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tabs>
                <w:tab w:val="left" w:pos="3220"/>
              </w:tabs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в школе на уроке,</w:t>
            </w:r>
            <w:r w:rsidRPr="000756FF">
              <w:rPr>
                <w:color w:val="333333"/>
                <w:sz w:val="28"/>
                <w:szCs w:val="28"/>
                <w:lang w:val="ru-RU"/>
              </w:rPr>
              <w:tab/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Сейчас я начну учиться.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радуюсь этому.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Внимание моё растёт.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как разведчик, всё замечу.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Память моя крепка.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Голова мыслит ясно.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lastRenderedPageBreak/>
              <w:t>- Я хочу учиться.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очень хочу учиться.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готов к работе.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Я работаю!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000000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Поднимите головы. Начинаем наш урок чтения и развития речи.</w:t>
            </w:r>
            <w:r w:rsidRPr="000756FF">
              <w:rPr>
                <w:color w:val="000000"/>
                <w:sz w:val="28"/>
                <w:szCs w:val="28"/>
                <w:lang w:val="ru-RU"/>
              </w:rPr>
              <w:t xml:space="preserve"> Ребята, у нас сегодня урок отрытый и поэтому много гостей</w:t>
            </w:r>
            <w:proofErr w:type="gramStart"/>
            <w:r w:rsidRPr="000756FF">
              <w:rPr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000000"/>
                <w:sz w:val="28"/>
                <w:szCs w:val="28"/>
                <w:lang w:val="ru-RU"/>
              </w:rPr>
              <w:t>И я очень хочу, чтобы вы все работали с полной отдачей и показали всё, что вы умеете делать</w:t>
            </w:r>
            <w:proofErr w:type="gramStart"/>
            <w:r w:rsidRPr="000756FF">
              <w:rPr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tabs>
                <w:tab w:val="left" w:pos="300"/>
                <w:tab w:val="center" w:pos="216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ab/>
            </w:r>
          </w:p>
          <w:p w:rsidR="004678F0" w:rsidRPr="000756FF" w:rsidRDefault="004678F0" w:rsidP="00EA3832">
            <w:pPr>
              <w:pStyle w:val="a4"/>
              <w:tabs>
                <w:tab w:val="left" w:pos="300"/>
                <w:tab w:val="center" w:pos="216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tabs>
                <w:tab w:val="left" w:pos="300"/>
                <w:tab w:val="center" w:pos="216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  <w:t>Настрой на учебную деятельность.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tabs>
                <w:tab w:val="left" w:pos="2980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Уважение к учителю и сверстникам,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самоопределение 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(личностные),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Психологический настрой на учебную деятельность, организация рабочего места ученика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егулятивные)</w:t>
            </w:r>
          </w:p>
        </w:tc>
      </w:tr>
      <w:tr w:rsidR="004678F0" w:rsidRPr="000756FF" w:rsidTr="00EA3832">
        <w:trPr>
          <w:trHeight w:val="4046"/>
        </w:trPr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Постановка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целей и задач урока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 xml:space="preserve">Сегодня на уроке мы: 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 продолжаем учиться развивать свою речь через публичное сообщение по изученному произведению;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 проверяем свои знания по предмету;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color w:val="333333"/>
                <w:sz w:val="28"/>
                <w:szCs w:val="28"/>
                <w:lang w:val="ru-RU"/>
              </w:rPr>
              <w:t>-  отрабатываем умение оценивать самостоятельно свою работу на уроке.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proofErr w:type="spellStart"/>
            <w:r w:rsidRPr="000756FF">
              <w:rPr>
                <w:color w:val="333333"/>
                <w:sz w:val="28"/>
                <w:szCs w:val="28"/>
              </w:rPr>
              <w:t>Воспроизведите</w:t>
            </w:r>
            <w:proofErr w:type="spellEnd"/>
            <w:r w:rsidRPr="000756F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756FF">
              <w:rPr>
                <w:color w:val="333333"/>
                <w:sz w:val="28"/>
                <w:szCs w:val="28"/>
              </w:rPr>
              <w:t>задачи</w:t>
            </w:r>
            <w:proofErr w:type="spellEnd"/>
            <w:r w:rsidRPr="000756FF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756FF">
              <w:rPr>
                <w:color w:val="333333"/>
                <w:sz w:val="28"/>
                <w:szCs w:val="28"/>
              </w:rPr>
              <w:t>урока</w:t>
            </w:r>
            <w:proofErr w:type="spellEnd"/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 информацию учителя, настрой на реализацию поставленных задач.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ind w:firstLine="72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Воспроизводят задачи урока устно с помощью учителя и сверяют с правильным ответом по слайду</w:t>
            </w:r>
          </w:p>
          <w:p w:rsidR="004678F0" w:rsidRPr="000756FF" w:rsidRDefault="004678F0" w:rsidP="00EA3832">
            <w:pPr>
              <w:pStyle w:val="a4"/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слушать необходимую информацию и воспроизводить устно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(регулятивные)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воспроизводить по памяти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Полученную познавательную информацию на уроке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(познавательные)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rPr>
          <w:trHeight w:val="2538"/>
        </w:trPr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3. Лист самооценки деятельности ученика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  <w:p w:rsidR="004678F0" w:rsidRPr="000756FF" w:rsidRDefault="004678F0" w:rsidP="00EA3832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  <w:lang w:val="ru-RU"/>
              </w:rPr>
            </w:pPr>
            <w:r w:rsidRPr="000756FF">
              <w:rPr>
                <w:sz w:val="28"/>
                <w:szCs w:val="28"/>
                <w:lang w:val="ru-RU"/>
              </w:rPr>
              <w:t>инструкции по самооценке своей деятельности на уроке (Приложение3.1.)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 по оценочному листу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действовать по инструкции учителя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(регулятивные)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производить объективную оценку своей деятельности на уроке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(регулятивные)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Анализировать, подбирать примеры, обобщать, делать выводы, работать по способу действия (познавательные)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Актуализация </w:t>
            </w:r>
            <w:proofErr w:type="spell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знаниий</w:t>
            </w:r>
            <w:proofErr w:type="spell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shd w:val="clear" w:color="auto" w:fill="FFFFFF"/>
              <w:tabs>
                <w:tab w:val="left" w:pos="340"/>
                <w:tab w:val="right" w:pos="15277"/>
              </w:tabs>
              <w:spacing w:line="270" w:lineRule="atLeast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4678F0" w:rsidRPr="000756FF" w:rsidRDefault="004678F0" w:rsidP="00EA3832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i/>
                <w:sz w:val="28"/>
                <w:szCs w:val="28"/>
              </w:rPr>
              <w:t>Вступительное слово учителя</w:t>
            </w:r>
            <w:r w:rsidRPr="000756F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4678F0" w:rsidRPr="000756FF" w:rsidRDefault="004678F0" w:rsidP="00EA383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Сегодня мы собрались на необычный урок, это урок-память, урок-посвящение тем, кто более семи десятилетий назад боролся с фашизмом за свободу и независимость нашей страны. И победил, победил, несмотря на тяжелейшие 4 года жестокости и ненависти, крови и бедствий, но также любви и милосердия. Что же помогло нам, русским, победить фашистскую орду, выжить в тылу и остаться самой сильной и мужественной страной. А это то, что есть в русском человеке, это наш характер, удивительный и непредсказуемый, когда надо - жесткий, когда надо - милосердный. Но всегда стойкий и мужественный.</w:t>
            </w:r>
          </w:p>
          <w:p w:rsidR="004678F0" w:rsidRPr="000756FF" w:rsidRDefault="004678F0" w:rsidP="00EA383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вот сегодня пойдёт речь о нашем русском характере, ведь рассказ </w:t>
            </w:r>
            <w:proofErr w:type="spellStart"/>
            <w:r w:rsidRPr="000756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А.Н.Толстого</w:t>
            </w:r>
            <w:proofErr w:type="spellEnd"/>
            <w:r w:rsidRPr="000756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так и </w:t>
            </w:r>
            <w:r w:rsidRPr="000756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называется "Русский характер".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shd w:val="clear" w:color="auto" w:fill="FFFFFF"/>
              <w:tabs>
                <w:tab w:val="left" w:pos="340"/>
                <w:tab w:val="right" w:pos="15277"/>
              </w:tabs>
              <w:spacing w:line="270" w:lineRule="atLeas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shd w:val="clear" w:color="auto" w:fill="FFFFFF"/>
              <w:tabs>
                <w:tab w:val="left" w:pos="340"/>
                <w:tab w:val="right" w:pos="15277"/>
              </w:tabs>
              <w:spacing w:line="270" w:lineRule="atLeas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shd w:val="clear" w:color="auto" w:fill="FFFFFF"/>
              <w:tabs>
                <w:tab w:val="left" w:pos="340"/>
                <w:tab w:val="right" w:pos="15277"/>
              </w:tabs>
              <w:spacing w:line="270" w:lineRule="atLeas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Слушают информацию учителя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Получение новых знаний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(познавательные)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Умение слушать и понимать речь других (</w:t>
            </w:r>
            <w:proofErr w:type="gramStart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коммуникативные</w:t>
            </w:r>
            <w:proofErr w:type="gramEnd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).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rPr>
          <w:trHeight w:val="2734"/>
        </w:trPr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5. Артикуляционная минутка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Сейчас мы подготовим свой речевой аппарат к четкому произношению для того, чтобы успешно воспроизвести д\/ - сообщения, комментарии к слайдам презентации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46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Прочтем скороговорку по слогам.</w:t>
            </w:r>
          </w:p>
          <w:p w:rsidR="004678F0" w:rsidRPr="000756FF" w:rsidRDefault="004678F0" w:rsidP="0046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Целыми словами.</w:t>
            </w:r>
          </w:p>
          <w:p w:rsidR="004678F0" w:rsidRPr="000756FF" w:rsidRDefault="004678F0" w:rsidP="0046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Убыстряем темп.</w:t>
            </w:r>
          </w:p>
          <w:p w:rsidR="004678F0" w:rsidRPr="000756FF" w:rsidRDefault="004678F0" w:rsidP="0046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Прочтет индивидуально 3 раза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……..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ученик</w:t>
            </w:r>
          </w:p>
          <w:p w:rsidR="004678F0" w:rsidRPr="000756FF" w:rsidRDefault="004678F0" w:rsidP="004678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Молодцы! (СЛАЙД – 4-6)</w:t>
            </w:r>
          </w:p>
          <w:p w:rsidR="004678F0" w:rsidRPr="000756FF" w:rsidRDefault="004678F0" w:rsidP="004678F0">
            <w:pPr>
              <w:pStyle w:val="a4"/>
              <w:ind w:left="78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Выполняют инструкцию учителя коллективно и индивидуально по желанию учеников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действовать по инструкции учителя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(регулятивные)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Подготовка речевого аппарата к работе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6.Проверка д/з – сообщения по теме по слайдам презентации</w:t>
            </w: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Прослушаем ваши сообщения по творчеству писателя</w:t>
            </w:r>
            <w:proofErr w:type="gramStart"/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Презентация – СЛАЙДЫ –С 7 по 20)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shd w:val="clear" w:color="auto" w:fill="FFFFFF"/>
              <w:tabs>
                <w:tab w:val="left" w:pos="340"/>
                <w:tab w:val="right" w:pos="15277"/>
              </w:tabs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 по творчеству писателя                                                                                                                         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Развитие монологической речи, воспроизведение знаний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(познавательные)</w:t>
            </w:r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Уметь слушать и понимать речь других (</w:t>
            </w:r>
            <w:proofErr w:type="gramStart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коммуникативные</w:t>
            </w:r>
            <w:proofErr w:type="gramEnd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).</w:t>
            </w:r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7. Ввод новых знаний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6379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Сообщение темы урока.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Установка на необходимость демонстрации развернутых ответов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Обобщающие вопросы по изученному произведению</w:t>
            </w:r>
            <w:proofErr w:type="gramStart"/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.(</w:t>
            </w:r>
            <w:proofErr w:type="gramEnd"/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СЛАЙД -22-26)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Толкование словарного слова «характер»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вопросы по желанию и выбору учителя полными развернутыми ответами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Развитие монологической речи, воспроизведение знаний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(познавательные)</w:t>
            </w:r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Уметь слушать и понимать речь других (</w:t>
            </w:r>
            <w:proofErr w:type="gramStart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коммуникативные</w:t>
            </w:r>
            <w:proofErr w:type="gramEnd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).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Нравственно-этическая ориентаци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я(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личностные)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8. Самостоятельная работа</w:t>
            </w:r>
          </w:p>
        </w:tc>
        <w:tc>
          <w:tcPr>
            <w:tcW w:w="6379" w:type="dxa"/>
          </w:tcPr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1.Объяснение условий выполнения самостоятельной работы (Приложения</w:t>
            </w:r>
            <w:proofErr w:type="gramStart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7</w:t>
            </w:r>
            <w:proofErr w:type="gramEnd"/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.1.) С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 Демонстрация правильных ответов на слайде презентации 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 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СЛАД 21,23)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Ученики работают самостоятельно по карточкам, сверяют свои ответы по шаблону, отвечают выборочно на вопросы по выполнению с/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gramEnd"/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действовать по инструкции учителя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(регулятивные)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Уметь ориентироваться в своей системе знаний; </w:t>
            </w: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осуществлять анализ объектов (познавательные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)</w:t>
            </w:r>
            <w:proofErr w:type="gramEnd"/>
          </w:p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t>Анализировать, подбирать примеры, обобщать, делать выводы, работать по способу действия (познавательные)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9. Обобщение знаний по учебнику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tabs>
                <w:tab w:val="left" w:pos="204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Ориентация учащихся на конкретный абзац, подведению к выводу, итогам урока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Ориентация по учебнику, чтение эпизода, анализ эпизода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Публичная демонстрация чтения отрывка произведения и его частичный анализ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(познавательные)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Ориентация  в учебнике: нахождение страницы, эпизода)</w:t>
            </w:r>
            <w:proofErr w:type="gramEnd"/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(регулятивные) 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tabs>
                <w:tab w:val="center" w:pos="1009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tabs>
                <w:tab w:val="center" w:pos="1009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10.</w:t>
            </w:r>
          </w:p>
          <w:p w:rsidR="004678F0" w:rsidRPr="000756FF" w:rsidRDefault="004678F0" w:rsidP="00EA3832">
            <w:pPr>
              <w:pStyle w:val="a4"/>
              <w:tabs>
                <w:tab w:val="center" w:pos="1009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Объяснение </w:t>
            </w: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домашнего задания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tabs>
                <w:tab w:val="left" w:pos="204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tabs>
                <w:tab w:val="left" w:pos="2040"/>
              </w:tabs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Ориентация на дополнительное чтение произведению по творчеству писателя.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д/з в дневник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4678F0" w:rsidRPr="000756FF" w:rsidTr="00EA3832">
        <w:tc>
          <w:tcPr>
            <w:tcW w:w="2093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11. Самооценка и рефлексия.</w:t>
            </w: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Выборочное прослушивание самооценки учащимися своей работы на уроке.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Чем занимались на уроке?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Было ли вам интересно?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Что запомнилось?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Довольны ли вы своей работой? Учителя?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Чьи ответы понравились?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Что было трудно?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Оцените </w:t>
            </w: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свою</w:t>
            </w:r>
            <w:proofErr w:type="gramEnd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работы в отметке</w:t>
            </w:r>
          </w:p>
        </w:tc>
        <w:tc>
          <w:tcPr>
            <w:tcW w:w="3827" w:type="dxa"/>
          </w:tcPr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Оценка своей работы по этапам урока, прослушивание ответов других учащихся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78F0" w:rsidRPr="000756FF" w:rsidRDefault="004678F0" w:rsidP="00EA383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678F0" w:rsidRPr="000756FF" w:rsidRDefault="004678F0" w:rsidP="00EA3832">
            <w:pPr>
              <w:pStyle w:val="a4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Умение обобщать и делать выводы, анализ своей деятельности на уроке.</w:t>
            </w:r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gramStart"/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(Познавательные, </w:t>
            </w:r>
            <w:proofErr w:type="gramEnd"/>
          </w:p>
          <w:p w:rsidR="004678F0" w:rsidRPr="000756FF" w:rsidRDefault="004678F0" w:rsidP="00EA3832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0756F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регулятивные)</w:t>
            </w:r>
          </w:p>
        </w:tc>
      </w:tr>
    </w:tbl>
    <w:p w:rsidR="004678F0" w:rsidRPr="000756FF" w:rsidRDefault="004678F0" w:rsidP="004678F0">
      <w:pPr>
        <w:tabs>
          <w:tab w:val="left" w:pos="2380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678F0" w:rsidRPr="000756FF" w:rsidRDefault="004678F0" w:rsidP="0054657B">
      <w:pPr>
        <w:shd w:val="clear" w:color="auto" w:fill="FFFFFF"/>
        <w:spacing w:after="150" w:line="24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</w:p>
    <w:p w:rsidR="00D27C98" w:rsidRPr="000756FF" w:rsidRDefault="0038127B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Данная карта даёт возможность реализовать важные для современного педагога задачи: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* </w:t>
      </w:r>
      <w:proofErr w:type="gramStart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Сформировать  у обучающихся умение владеть различными  способами  деятельности в строгом соответствии с видами осуществляемой на уроке деятельности;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*Дифференцировать процесс обучения;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Сделать процесс формирования БУД  управляемым;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*Проектировать уроки в разных дидактических системах, реализующих системно-</w:t>
      </w:r>
      <w:proofErr w:type="spellStart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деятельностный</w:t>
      </w:r>
      <w:proofErr w:type="spellEnd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подход.</w:t>
      </w:r>
      <w:proofErr w:type="gramEnd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  <w:t>*Технологическая карта урока соответствует основным требованиям реализации ФГОС в образовательном процессе современной школы.</w:t>
      </w:r>
    </w:p>
    <w:p w:rsidR="00DD5613" w:rsidRPr="000756FF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F0" w:rsidRPr="000756FF" w:rsidRDefault="004678F0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8F0" w:rsidRPr="000756FF" w:rsidRDefault="004678F0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13" w:rsidRPr="000756FF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5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Источники и литература</w:t>
      </w:r>
    </w:p>
    <w:p w:rsidR="004678F0" w:rsidRPr="000756FF" w:rsidRDefault="004678F0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678F0" w:rsidRPr="000756FF" w:rsidRDefault="004678F0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13" w:rsidRPr="000756FF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Адаптированная  основная  общеобразовательная программа образования </w:t>
      </w:r>
      <w:proofErr w:type="gramStart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обучающихся</w:t>
      </w:r>
      <w:proofErr w:type="gramEnd"/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с умственной отсталостью (интеллектуальными нарушениями) </w:t>
      </w:r>
      <w:r w:rsidRPr="000756FF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br/>
      </w:r>
    </w:p>
    <w:p w:rsidR="0035193D" w:rsidRPr="000756FF" w:rsidRDefault="00DD5613" w:rsidP="003519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756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756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https://infourok.ru/material.html?mid=32423</w:t>
        </w:r>
      </w:hyperlink>
      <w:r w:rsidR="0035193D" w:rsidRPr="0007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Технологическая карта урока как инструмент формирования универсальных учебных действий учащихся</w:t>
      </w:r>
    </w:p>
    <w:p w:rsidR="0035193D" w:rsidRPr="000756FF" w:rsidRDefault="0035193D" w:rsidP="003519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13" w:rsidRPr="000756FF" w:rsidRDefault="00DD5613" w:rsidP="003519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7" w:tgtFrame="_blank" w:history="1">
        <w:proofErr w:type="spellStart"/>
        <w:r w:rsidRPr="000756FF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nsportal.ru</w:t>
        </w:r>
      </w:hyperlink>
      <w:r w:rsidRPr="000756FF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8" w:tgtFrame="_blank" w:history="1">
        <w:r w:rsidRPr="000756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Начальная</w:t>
        </w:r>
        <w:proofErr w:type="spellEnd"/>
        <w:r w:rsidRPr="000756F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школа</w:t>
        </w:r>
      </w:hyperlink>
      <w:r w:rsidRPr="000756FF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r w:rsidR="0035193D" w:rsidRPr="000756F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35193D" w:rsidRPr="000756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Конструирование технологической карты урока формирующего УУД.</w:t>
      </w:r>
    </w:p>
    <w:p w:rsidR="0035193D" w:rsidRPr="000756FF" w:rsidRDefault="0035193D" w:rsidP="003519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613" w:rsidRPr="000756FF" w:rsidRDefault="00DD5613" w:rsidP="0035193D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6F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4.</w:t>
      </w:r>
      <w:r w:rsidRPr="000756FF">
        <w:rPr>
          <w:rFonts w:ascii="Times New Roman" w:eastAsia="Times New Roman" w:hAnsi="Times New Roman" w:cs="Times New Roman"/>
          <w:color w:val="007700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Pr="000756F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nsportal</w:t>
        </w:r>
        <w:proofErr w:type="spellEnd"/>
        <w:r w:rsidRPr="000756F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756F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0756F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0" w:tgtFrame="_blank" w:history="1">
        <w:r w:rsidRPr="00075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Блоги</w:t>
        </w:r>
        <w:proofErr w:type="gramEnd"/>
      </w:hyperlink>
      <w:r w:rsidRPr="000756FF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11" w:tgtFrame="_blank" w:history="1">
        <w:r w:rsidRPr="00075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…-</w:t>
        </w:r>
        <w:proofErr w:type="spellStart"/>
        <w:r w:rsidRPr="000756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uud</w:t>
        </w:r>
        <w:proofErr w:type="spellEnd"/>
        <w:r w:rsidRPr="00075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0756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</w:t>
        </w:r>
        <w:proofErr w:type="spellEnd"/>
        <w:r w:rsidRPr="00075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0756F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urokakh</w:t>
        </w:r>
        <w:proofErr w:type="spellEnd"/>
      </w:hyperlink>
      <w:r w:rsidR="004678F0" w:rsidRPr="0007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56FF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Формирование личностных УУД на уроках русского языка и литературы</w:t>
      </w:r>
    </w:p>
    <w:p w:rsidR="00DD5613" w:rsidRPr="000756FF" w:rsidRDefault="00DD5613" w:rsidP="0054657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13" w:rsidRPr="000756FF" w:rsidRDefault="00DD5613" w:rsidP="005465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7B" w:rsidRPr="000756FF" w:rsidRDefault="0054657B">
      <w:pPr>
        <w:rPr>
          <w:rFonts w:ascii="Times New Roman" w:hAnsi="Times New Roman" w:cs="Times New Roman"/>
          <w:sz w:val="28"/>
          <w:szCs w:val="28"/>
        </w:rPr>
      </w:pPr>
    </w:p>
    <w:p w:rsidR="003A5C61" w:rsidRPr="000756FF" w:rsidRDefault="003A5C61">
      <w:pPr>
        <w:rPr>
          <w:rFonts w:ascii="Times New Roman" w:hAnsi="Times New Roman" w:cs="Times New Roman"/>
          <w:sz w:val="28"/>
          <w:szCs w:val="28"/>
        </w:rPr>
      </w:pPr>
    </w:p>
    <w:sectPr w:rsidR="003A5C61" w:rsidRPr="000756FF" w:rsidSect="004678F0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C22"/>
    <w:multiLevelType w:val="hybridMultilevel"/>
    <w:tmpl w:val="F5B81CA6"/>
    <w:lvl w:ilvl="0" w:tplc="297A856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1"/>
    <w:rsid w:val="000756FF"/>
    <w:rsid w:val="00103D81"/>
    <w:rsid w:val="001125C9"/>
    <w:rsid w:val="0035193D"/>
    <w:rsid w:val="0038127B"/>
    <w:rsid w:val="003A5C61"/>
    <w:rsid w:val="004678F0"/>
    <w:rsid w:val="0054657B"/>
    <w:rsid w:val="005D2341"/>
    <w:rsid w:val="00AB51D3"/>
    <w:rsid w:val="00CA054A"/>
    <w:rsid w:val="00D03845"/>
    <w:rsid w:val="00D2104B"/>
    <w:rsid w:val="00D27C98"/>
    <w:rsid w:val="00D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7B"/>
  </w:style>
  <w:style w:type="paragraph" w:styleId="1">
    <w:name w:val="heading 1"/>
    <w:basedOn w:val="a"/>
    <w:next w:val="a"/>
    <w:link w:val="10"/>
    <w:uiPriority w:val="9"/>
    <w:qFormat/>
    <w:rsid w:val="0035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uiPriority w:val="1"/>
    <w:qFormat/>
    <w:rsid w:val="004678F0"/>
    <w:pPr>
      <w:spacing w:after="0" w:line="240" w:lineRule="auto"/>
    </w:pPr>
  </w:style>
  <w:style w:type="table" w:styleId="a6">
    <w:name w:val="Table Grid"/>
    <w:basedOn w:val="a1"/>
    <w:uiPriority w:val="59"/>
    <w:rsid w:val="0046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8F0"/>
    <w:rPr>
      <w:b/>
      <w:bCs/>
    </w:rPr>
  </w:style>
  <w:style w:type="character" w:customStyle="1" w:styleId="a5">
    <w:name w:val="Без интервала Знак"/>
    <w:link w:val="a4"/>
    <w:uiPriority w:val="1"/>
    <w:rsid w:val="004678F0"/>
  </w:style>
  <w:style w:type="paragraph" w:styleId="a8">
    <w:name w:val="Normal (Web)"/>
    <w:basedOn w:val="a"/>
    <w:uiPriority w:val="99"/>
    <w:unhideWhenUsed/>
    <w:rsid w:val="004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678F0"/>
  </w:style>
  <w:style w:type="paragraph" w:styleId="a9">
    <w:name w:val="Balloon Text"/>
    <w:basedOn w:val="a"/>
    <w:link w:val="aa"/>
    <w:uiPriority w:val="99"/>
    <w:semiHidden/>
    <w:unhideWhenUsed/>
    <w:rsid w:val="00AB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7B"/>
  </w:style>
  <w:style w:type="paragraph" w:styleId="1">
    <w:name w:val="heading 1"/>
    <w:basedOn w:val="a"/>
    <w:next w:val="a"/>
    <w:link w:val="10"/>
    <w:uiPriority w:val="9"/>
    <w:qFormat/>
    <w:rsid w:val="0035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6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uiPriority w:val="1"/>
    <w:qFormat/>
    <w:rsid w:val="004678F0"/>
    <w:pPr>
      <w:spacing w:after="0" w:line="240" w:lineRule="auto"/>
    </w:pPr>
  </w:style>
  <w:style w:type="table" w:styleId="a6">
    <w:name w:val="Table Grid"/>
    <w:basedOn w:val="a1"/>
    <w:uiPriority w:val="59"/>
    <w:rsid w:val="0046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678F0"/>
    <w:rPr>
      <w:b/>
      <w:bCs/>
    </w:rPr>
  </w:style>
  <w:style w:type="character" w:customStyle="1" w:styleId="a5">
    <w:name w:val="Без интервала Знак"/>
    <w:link w:val="a4"/>
    <w:uiPriority w:val="1"/>
    <w:rsid w:val="004678F0"/>
  </w:style>
  <w:style w:type="paragraph" w:styleId="a8">
    <w:name w:val="Normal (Web)"/>
    <w:basedOn w:val="a"/>
    <w:uiPriority w:val="99"/>
    <w:unhideWhenUsed/>
    <w:rsid w:val="004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678F0"/>
  </w:style>
  <w:style w:type="paragraph" w:styleId="a9">
    <w:name w:val="Balloon Text"/>
    <w:basedOn w:val="a"/>
    <w:link w:val="aa"/>
    <w:uiPriority w:val="99"/>
    <w:semiHidden/>
    <w:unhideWhenUsed/>
    <w:rsid w:val="00AB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uniq15182021444783727699&amp;from=yandex.ru%3Bsearch%2F%3Bweb%3B%3B&amp;text=&amp;etext=1692.5KWCVyNVjJuLBkKvUE6KfVnUsoQTvSd3P96DRWHTm-btYNBNewJLUaFKMbmkkgnIyQVt9vIJ-rbedvXbICuns4t5u8kPA8ld8xMm-nmKKOlE4vDcWhPM61pyKYR8MUtMsTdIIkdctJcpZ8HHuW-SQdmIl-GZA7VCKoTqmqDY84NI1dV9VkycEH_nUt-c0UEJtVervZZsEUktoWC0DoSI-qDqKookd0ZBdLtdPupDWUEfX72JWCk2j__tH4xhdReUpFomJp3dgzMF16RpTuwchw.bb2cea493e5e7205f5b7aea6b72446c9a7a45b15&amp;uuid=&amp;state=PEtFfuTeVD4jaxywoSUvtJXex15Wcbo_PN27SaXvvNSrjOss3Xh6TRkVp9nw1WgJ&amp;&amp;cst=AiuY0DBWFJ5eVd_Onia6xg9gPhpmUGN8p7-TFiRDuOK2aypWMZso2Lhh31jA20Jko_AxOhiFCt2XUl6uUScATta4XtIs1HrxM3PqkPzhSpwX9nhD07zm-O16eYmUqrKLMyu-1xfgWZ8bSrh_U2D97uyVoDOl-Kbh7Fk9J0XRc9A5WHf0MYaOAlm5cCActzmWrE4spgj2JygsvGSjomOMRp6KmuWYnXivGxymQZX-ln6IJlis2AiNWoS4o4SFyxrSZ4SBFX5XU_qc0FIMvPvXf-Pb3vikDTs4K5_9m93z_UopzV0JRY_QO2Ixkl8KcFYn70-12iDDIdU1VLi3qqEHKOfY8lEMrCxzDIMGgUj6O-gCsyV6kf9dF-tGbhP772NW_aUd9z0QBHBHy8jS8TFgaCafuw4FK5zO7mFgtu1Cdx5vBJ50s1tpIEVkVlyFGrh6V4rnn1Oa-tOfHwR_dkoYfAnbfTzh4ERunQdC1oQiBORkzA0myfp-aHastPRwdnrA1FUiV6o7XShOLVfO_8KKufPdSXoOflvAZe6pGvVQB4DLD8SKyAawlNMlZ0HzdIrzHrXUMlXuJNJHOp0iGTcGB7qvfPOJCM6RJdjCPgZgv033PMOeDBfy1LLN_FFkC-hT99YuuBJKH09ZBE2W0T4bAEvT3489WGhmGF29BpUUfAkBQf2lh7ySZTelXWaVXueVKK-IyPj_Xn1dmQkj4rF5xozJvcxGdtMG&amp;data=UlNrNmk5WktYejY4cHFySjRXSWhXQkFyZFZMakpxM3kzb3YwTXV1NVROM3hsYVJPeDA2QkZVYzdrNlpzTGo5S21uVEkwajRuaXZTaXZyQ0VtM0hsZTR0cG1aYzlnaENH&amp;sign=07392c1dd09e14f52d25849658e12041&amp;keyno=0&amp;b64e=2&amp;ref=orjY4mGPRjk5boDnW0uvlrrd71vZw9kpjly_ySFdX80,&amp;l10n=ru&amp;cts=1518253116485&amp;mc=5.0505458826701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terial.html?mid=32423" TargetMode="External"/><Relationship Id="rId11" Type="http://schemas.openxmlformats.org/officeDocument/2006/relationships/hyperlink" Target="https://nsportal.ru/blog/shkola/russkii-yazyk-i-literatura/all/2013/06/21/formirovanie-lichnostnykh-uud-na-uroka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b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82021444783727706&amp;from=yandex.ru%3Bsearch%2F%3Bweb%3B%3B&amp;text=&amp;etext=1692.5KWCVyNVjJuLBkKvUE6KfVnUsoQTvSd3P96DRWHTm-btYNBNewJLUaFKMbmkkgnIyQVt9vIJ-rbedvXbICuns4t5u8kPA8ld8xMm-nmKKOlE4vDcWhPM61pyKYR8MUtMsTdIIkdctJcpZ8HHuW-SQdmIl-GZA7VCKoTqmqDY84NI1dV9VkycEH_nUt-c0UEJtVervZZsEUktoWC0DoSI-qDqKookd0ZBdLtdPupDWUEfX72JWCk2j__tH4xhdReUpFomJp3dgzMF16RpTuwchw.bb2cea493e5e7205f5b7aea6b72446c9a7a45b15&amp;uuid=&amp;state=PEtFfuTeVD4jaxywoSUvtJXex15Wcbo_We_yMLPZpl0UpxGQR96d2cZoW08Wbb_m&amp;&amp;cst=AiuY0DBWFJ5eVd_Onia6xg9gPhpmUGN8p7-TFiRDuOK2aypWMZso2Lhh31jA20Jko_AxOhiFCt2XUl6uUScATta4XtIs1HrxM3PqkPzhSpwX9nhD07zm-O16eYmUqrKLMyu-1xfgWZ8bSrh_U2D97uyVoDOl-Kbh7Fk9J0XRc9A5WHf0MYaOAlm5cCActzmWrE4spgj2JygsvGSjomOMRp6KmuWYnXivGxymQZX-ln6IJlis2AiNWoS4o4SFyxrSZ4SBFX5XU_qc0FIMvPvXf-Pb3vikDTs4K5_9m93z_UopzV0JRY_QO2Ixkl8KcFYn70-12iDDIdU1VLi3qqEHKOfY8lEMrCxzDIMGgUj6O-gCsyV6kf9dF-tGbhP772NW_aUd9z0QBHBHy8jS8TFgaCafuw4FK5zO7mFgtu1Cdx5vBJ50s1tpIEVkVlyFGrh6V4rnn1Oa-tOfHwR_dkoYfAnbfTzh4ERunQdC1oQiBORkzA0myfp-aHastPRwdnrA1FUiV6o7XShOLVfO_8KKufPdSXoOflvAZe6pGvVQB4DLD8SKyAawlNMlZ0HzdIrzHrXUMlXuJNJHOp0iGTcGB7qvfPOJCM6RJdjCPgZgv033PMOeDBfy1LLN_FFkC-hT99YuuBJKH09ZBE2W0T4bAEvT3489WGhmGF29BpUUfAkBQf2lh7ySZTelXWaVXueVKK-IyPj_Xn1dmQkj4rF5xozJvcxGdtMG&amp;data=UlNrNmk5WktYejY4cHFySjRXSWhXQkFyZFZMakpxM3kzb3YwTXV1NVROM3hsYVJPeDA2QkZVYzdrNlpzTGo5S21uVEkwajRuaXZTaXZyQ0VtM0hsZTR0cG1aYzlnaENH&amp;sign=f578df605468b7b6f79212b915d5969e&amp;keyno=0&amp;b64e=2&amp;ref=orjY4mGPRjk5boDnW0uvlrrd71vZw9kpjly_ySFdX80,&amp;l10n=ru&amp;cts=1518253248261&amp;mc=5.33961053115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2018-02-11T11:37:00Z</cp:lastPrinted>
  <dcterms:created xsi:type="dcterms:W3CDTF">2018-02-10T08:40:00Z</dcterms:created>
  <dcterms:modified xsi:type="dcterms:W3CDTF">2018-02-12T23:41:00Z</dcterms:modified>
</cp:coreProperties>
</file>