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6B" w:rsidRDefault="00987F6B" w:rsidP="00987F6B">
      <w:pPr>
        <w:ind w:firstLine="567"/>
        <w:jc w:val="center"/>
        <w:rPr>
          <w:rFonts w:ascii="Times New Roman" w:eastAsia="Calibri" w:hAnsi="Times New Roman" w:cs="Times New Roman"/>
        </w:rPr>
      </w:pPr>
      <w:bookmarkStart w:id="0" w:name="bookmark0"/>
      <w:r>
        <w:rPr>
          <w:rFonts w:ascii="Times New Roman" w:eastAsia="Calibri" w:hAnsi="Times New Roman" w:cs="Times New Roman"/>
        </w:rPr>
        <w:t>Краевое государственное казенное общеобразовательное учреждение,                                                        реализующее адаптированные  основные общеобразовательные программы                                             «Школа-интернат № 11»</w:t>
      </w:r>
    </w:p>
    <w:p w:rsidR="00987F6B" w:rsidRDefault="00987F6B" w:rsidP="00987F6B">
      <w:pPr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11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685"/>
      </w:tblGrid>
      <w:tr w:rsidR="00987F6B" w:rsidTr="00987F6B">
        <w:trPr>
          <w:trHeight w:val="2743"/>
        </w:trPr>
        <w:tc>
          <w:tcPr>
            <w:tcW w:w="3119" w:type="dxa"/>
          </w:tcPr>
          <w:p w:rsidR="00987F6B" w:rsidRDefault="00987F6B">
            <w:pPr>
              <w:widowControl w:val="0"/>
              <w:tabs>
                <w:tab w:val="left" w:pos="6624"/>
                <w:tab w:val="left" w:pos="8400"/>
              </w:tabs>
              <w:spacing w:afterAutospacing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Рассмотрено на МО                                                                  Протокол № __ от «___» ______20_г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Н.В.Сухарь</w:t>
            </w:r>
            <w:proofErr w:type="spellEnd"/>
          </w:p>
          <w:p w:rsidR="00987F6B" w:rsidRDefault="00987F6B">
            <w:pPr>
              <w:spacing w:after="20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F6B" w:rsidRDefault="00987F6B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  ЗД по ВР</w:t>
            </w:r>
          </w:p>
          <w:p w:rsidR="00987F6B" w:rsidRDefault="00987F6B">
            <w:pPr>
              <w:widowControl w:val="0"/>
              <w:tabs>
                <w:tab w:val="left" w:pos="6624"/>
                <w:tab w:val="left" w:pos="8400"/>
              </w:tabs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 Т.П. Летюшева</w:t>
            </w:r>
          </w:p>
          <w:p w:rsidR="00987F6B" w:rsidRDefault="00987F6B">
            <w:pPr>
              <w:widowControl w:val="0"/>
              <w:tabs>
                <w:tab w:val="left" w:pos="6624"/>
                <w:tab w:val="left" w:pos="8400"/>
              </w:tabs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_________20_ г</w:t>
            </w:r>
          </w:p>
          <w:p w:rsidR="00987F6B" w:rsidRDefault="00987F6B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F6B" w:rsidRDefault="00987F6B">
            <w:pPr>
              <w:spacing w:after="20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987F6B" w:rsidRDefault="00987F6B">
            <w:pPr>
              <w:spacing w:afterAutospacing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 директор</w:t>
            </w:r>
          </w:p>
          <w:p w:rsidR="00987F6B" w:rsidRDefault="00987F6B" w:rsidP="00C76469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 С.М. Крымзи</w:t>
            </w:r>
            <w:r w:rsidR="00C764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987F6B" w:rsidRDefault="00987F6B" w:rsidP="00C76469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_________20_ г</w:t>
            </w:r>
          </w:p>
          <w:p w:rsidR="00987F6B" w:rsidRDefault="00987F6B">
            <w:pPr>
              <w:spacing w:afterAutospacing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4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 № ____от  «___» ____20_ </w:t>
            </w:r>
            <w:bookmarkStart w:id="1" w:name="_GoBack"/>
            <w:bookmarkEnd w:id="1"/>
          </w:p>
          <w:p w:rsidR="00987F6B" w:rsidRDefault="00987F6B">
            <w:pPr>
              <w:spacing w:after="200" w:afterAutospacing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987F6B" w:rsidRDefault="00987F6B" w:rsidP="00987F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F6B" w:rsidRPr="00987F6B" w:rsidRDefault="00987F6B" w:rsidP="00987F6B">
      <w:pPr>
        <w:keepNext/>
        <w:keepLines/>
        <w:spacing w:after="488"/>
        <w:ind w:right="180"/>
        <w:jc w:val="center"/>
        <w:outlineLvl w:val="0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</w:pPr>
    </w:p>
    <w:p w:rsidR="00987F6B" w:rsidRPr="00987F6B" w:rsidRDefault="00987F6B" w:rsidP="00987F6B">
      <w:pPr>
        <w:keepNext/>
        <w:keepLines/>
        <w:spacing w:after="488"/>
        <w:ind w:right="180"/>
        <w:jc w:val="center"/>
        <w:outlineLvl w:val="0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r w:rsidRPr="00987F6B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РАБОЧАЯ ПРОГРАММА</w:t>
      </w:r>
    </w:p>
    <w:p w:rsidR="00987F6B" w:rsidRPr="00987F6B" w:rsidRDefault="00987F6B" w:rsidP="00987F6B">
      <w:pPr>
        <w:spacing w:after="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87F6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Детской организации  «Республика ДДД»</w:t>
      </w:r>
    </w:p>
    <w:p w:rsidR="00987F6B" w:rsidRPr="00987F6B" w:rsidRDefault="00987F6B" w:rsidP="00987F6B">
      <w:pPr>
        <w:spacing w:after="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87F6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Дружина добрых друзей</w:t>
      </w:r>
    </w:p>
    <w:p w:rsidR="00987F6B" w:rsidRPr="00987F6B" w:rsidRDefault="00987F6B" w:rsidP="00987F6B">
      <w:pPr>
        <w:spacing w:after="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87F6B" w:rsidRPr="00987F6B" w:rsidRDefault="00987F6B" w:rsidP="00987F6B">
      <w:pPr>
        <w:jc w:val="center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87F6B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Уровень образования (2-9 классы)</w:t>
      </w:r>
    </w:p>
    <w:p w:rsidR="00987F6B" w:rsidRPr="00987F6B" w:rsidRDefault="00987F6B" w:rsidP="00987F6B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87F6B" w:rsidRPr="00987F6B" w:rsidRDefault="00987F6B" w:rsidP="00987F6B">
      <w:pPr>
        <w:tabs>
          <w:tab w:val="left" w:leader="underscore" w:pos="7446"/>
        </w:tabs>
        <w:spacing w:after="278"/>
        <w:jc w:val="center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</w:p>
    <w:p w:rsidR="00987F6B" w:rsidRPr="00987F6B" w:rsidRDefault="00987F6B" w:rsidP="00987F6B">
      <w:pPr>
        <w:tabs>
          <w:tab w:val="left" w:leader="underscore" w:pos="7446"/>
        </w:tabs>
        <w:spacing w:after="278"/>
        <w:jc w:val="center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</w:p>
    <w:p w:rsidR="00987F6B" w:rsidRPr="00987F6B" w:rsidRDefault="00987F6B" w:rsidP="00987F6B">
      <w:pPr>
        <w:tabs>
          <w:tab w:val="left" w:leader="underscore" w:pos="7446"/>
        </w:tabs>
        <w:spacing w:after="278"/>
        <w:jc w:val="center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87F6B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Авторская программа педагога </w:t>
      </w:r>
      <w:proofErr w:type="gramStart"/>
      <w:r w:rsidRPr="00987F6B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–о</w:t>
      </w:r>
      <w:proofErr w:type="gramEnd"/>
      <w:r w:rsidRPr="00987F6B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рганизатора</w:t>
      </w:r>
    </w:p>
    <w:p w:rsidR="00987F6B" w:rsidRPr="00987F6B" w:rsidRDefault="00987F6B" w:rsidP="00987F6B">
      <w:pPr>
        <w:tabs>
          <w:tab w:val="left" w:leader="underscore" w:pos="7446"/>
        </w:tabs>
        <w:spacing w:after="2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87F6B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Куракиной Татьяны Георгиевны</w:t>
      </w:r>
    </w:p>
    <w:p w:rsidR="00987F6B" w:rsidRPr="00987F6B" w:rsidRDefault="00987F6B" w:rsidP="00987F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987F6B" w:rsidRPr="00987F6B" w:rsidRDefault="00987F6B" w:rsidP="00987F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987F6B" w:rsidRPr="00987F6B" w:rsidRDefault="00987F6B" w:rsidP="00987F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987F6B" w:rsidRPr="00987F6B" w:rsidRDefault="00987F6B" w:rsidP="00987F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987F6B" w:rsidRPr="00987F6B" w:rsidRDefault="00987F6B" w:rsidP="00987F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987F6B" w:rsidRPr="00987F6B" w:rsidRDefault="00987F6B" w:rsidP="00987F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987F6B" w:rsidRDefault="00987F6B" w:rsidP="00987F6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2017 г</w:t>
      </w:r>
    </w:p>
    <w:p w:rsidR="005A6AB3" w:rsidRDefault="005A6AB3">
      <w:pPr>
        <w:pStyle w:val="10"/>
        <w:keepNext/>
        <w:keepLines/>
        <w:shd w:val="clear" w:color="auto" w:fill="auto"/>
        <w:ind w:right="460"/>
        <w:rPr>
          <w:rFonts w:ascii="Times New Roman" w:hAnsi="Times New Roman" w:cs="Times New Roman"/>
          <w:b w:val="0"/>
          <w:color w:val="404040" w:themeColor="text1" w:themeTint="BF"/>
        </w:rPr>
      </w:pPr>
    </w:p>
    <w:p w:rsidR="00A31B7C" w:rsidRPr="006D2847" w:rsidRDefault="006D75A7">
      <w:pPr>
        <w:pStyle w:val="10"/>
        <w:keepNext/>
        <w:keepLines/>
        <w:shd w:val="clear" w:color="auto" w:fill="auto"/>
        <w:ind w:right="460"/>
        <w:rPr>
          <w:rFonts w:ascii="Times New Roman" w:hAnsi="Times New Roman" w:cs="Times New Roman"/>
          <w:b w:val="0"/>
          <w:color w:val="404040" w:themeColor="text1" w:themeTint="BF"/>
        </w:rPr>
      </w:pPr>
      <w:r w:rsidRPr="006D2847">
        <w:rPr>
          <w:rFonts w:ascii="Times New Roman" w:hAnsi="Times New Roman" w:cs="Times New Roman"/>
          <w:b w:val="0"/>
          <w:color w:val="404040" w:themeColor="text1" w:themeTint="BF"/>
        </w:rPr>
        <w:t>ПРОГРАММА</w:t>
      </w:r>
      <w:bookmarkEnd w:id="0"/>
    </w:p>
    <w:p w:rsidR="00F6680D" w:rsidRPr="006D2847" w:rsidRDefault="006D75A7">
      <w:pPr>
        <w:pStyle w:val="30"/>
        <w:shd w:val="clear" w:color="auto" w:fill="auto"/>
        <w:spacing w:after="277"/>
        <w:ind w:right="460"/>
        <w:rPr>
          <w:rFonts w:ascii="Times New Roman" w:eastAsia="Times New Roman" w:hAnsi="Times New Roman" w:cs="Times New Roman"/>
          <w:b w:val="0"/>
          <w:color w:val="404040" w:themeColor="text1" w:themeTint="BF"/>
        </w:rPr>
      </w:pPr>
      <w:r w:rsidRPr="006D2847">
        <w:rPr>
          <w:rFonts w:ascii="Times New Roman" w:hAnsi="Times New Roman" w:cs="Times New Roman"/>
          <w:b w:val="0"/>
          <w:color w:val="404040" w:themeColor="text1" w:themeTint="BF"/>
        </w:rPr>
        <w:t>Детской организация «Республика Д</w:t>
      </w:r>
      <w:r w:rsidR="00C929D4" w:rsidRPr="006D2847">
        <w:rPr>
          <w:rFonts w:ascii="Times New Roman" w:hAnsi="Times New Roman" w:cs="Times New Roman"/>
          <w:b w:val="0"/>
          <w:color w:val="404040" w:themeColor="text1" w:themeTint="BF"/>
        </w:rPr>
        <w:t>ДД</w:t>
      </w:r>
      <w:r w:rsidRPr="006D2847">
        <w:rPr>
          <w:rFonts w:ascii="Times New Roman" w:hAnsi="Times New Roman" w:cs="Times New Roman"/>
          <w:b w:val="0"/>
          <w:color w:val="404040" w:themeColor="text1" w:themeTint="BF"/>
        </w:rPr>
        <w:t>»</w:t>
      </w:r>
      <w:r w:rsidRPr="006D2847">
        <w:rPr>
          <w:rFonts w:ascii="Times New Roman" w:hAnsi="Times New Roman" w:cs="Times New Roman"/>
          <w:b w:val="0"/>
          <w:color w:val="404040" w:themeColor="text1" w:themeTint="BF"/>
        </w:rPr>
        <w:br/>
        <w:t>«</w:t>
      </w:r>
      <w:r w:rsidR="00C929D4" w:rsidRPr="006D2847">
        <w:rPr>
          <w:rFonts w:ascii="Times New Roman" w:hAnsi="Times New Roman" w:cs="Times New Roman"/>
          <w:b w:val="0"/>
          <w:color w:val="404040" w:themeColor="text1" w:themeTint="BF"/>
        </w:rPr>
        <w:t>Д</w:t>
      </w:r>
      <w:r w:rsidRPr="006D2847">
        <w:rPr>
          <w:rFonts w:ascii="Times New Roman" w:hAnsi="Times New Roman" w:cs="Times New Roman"/>
          <w:b w:val="0"/>
          <w:color w:val="404040" w:themeColor="text1" w:themeTint="BF"/>
        </w:rPr>
        <w:t>ружина добрых друзей»</w:t>
      </w:r>
      <w:r w:rsidR="008233B7" w:rsidRPr="006D2847">
        <w:rPr>
          <w:rFonts w:ascii="Times New Roman" w:eastAsia="Times New Roman" w:hAnsi="Times New Roman" w:cs="Times New Roman"/>
          <w:b w:val="0"/>
          <w:color w:val="404040" w:themeColor="text1" w:themeTint="BF"/>
        </w:rPr>
        <w:t xml:space="preserve"> </w:t>
      </w:r>
    </w:p>
    <w:p w:rsidR="008233B7" w:rsidRPr="006D2847" w:rsidRDefault="00F6680D">
      <w:pPr>
        <w:pStyle w:val="30"/>
        <w:shd w:val="clear" w:color="auto" w:fill="auto"/>
        <w:spacing w:after="277"/>
        <w:ind w:right="460"/>
        <w:rPr>
          <w:rFonts w:ascii="Times New Roman" w:eastAsia="Times New Roman" w:hAnsi="Times New Roman" w:cs="Times New Roman"/>
          <w:b w:val="0"/>
          <w:color w:val="404040" w:themeColor="text1" w:themeTint="BF"/>
        </w:rPr>
      </w:pPr>
      <w:r w:rsidRPr="006D2847">
        <w:rPr>
          <w:rFonts w:ascii="Times New Roman" w:eastAsia="Times New Roman" w:hAnsi="Times New Roman" w:cs="Times New Roman"/>
          <w:b w:val="0"/>
          <w:color w:val="404040" w:themeColor="text1" w:themeTint="BF"/>
        </w:rPr>
        <w:t>Пояснительная записка</w:t>
      </w:r>
    </w:p>
    <w:p w:rsidR="00A31B7C" w:rsidRPr="006D2847" w:rsidRDefault="008233B7" w:rsidP="008233B7">
      <w:pPr>
        <w:pStyle w:val="30"/>
        <w:shd w:val="clear" w:color="auto" w:fill="auto"/>
        <w:spacing w:after="277"/>
        <w:ind w:right="460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  <w:r w:rsidRPr="006D2847">
        <w:rPr>
          <w:rFonts w:ascii="Times New Roman" w:eastAsia="Times New Roman" w:hAnsi="Times New Roman" w:cs="Times New Roman"/>
          <w:b w:val="0"/>
          <w:color w:val="404040" w:themeColor="text1" w:themeTint="BF"/>
        </w:rPr>
        <w:t xml:space="preserve">        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 качественного образования и воспитания школьников.</w:t>
      </w:r>
    </w:p>
    <w:p w:rsidR="008233B7" w:rsidRPr="006D2847" w:rsidRDefault="008233B7" w:rsidP="00823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-Активное использование  современных технологий, основанных на деятельностный и  личностно-ориентированных подходах, с целью достижений планируемых результатов освоения </w:t>
      </w:r>
      <w:proofErr w:type="gramStart"/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обучающимися</w:t>
      </w:r>
      <w:proofErr w:type="gramEnd"/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адаптированной основной общеобразовательной программы;     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Таким образом, социализация – это практическое приобщение ко всем основным сферам жизни и деятельности в обществе. Вся работа по социализации поможет обучающемуся приобрести: 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 xml:space="preserve">• четкие представления о нормах и правилах, существующих в обществе; 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 xml:space="preserve">• научаться чувствовать и понимать других людей; 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 xml:space="preserve">• приобщиться к общественным ценностям: добру, красоте, здоровью, счастью как условию духовно-нравственного развития человека; 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 xml:space="preserve">• увидеть ценность каждого и всего живущего и растущего на Земле. 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 xml:space="preserve">Если говорить о современных требованиях к образовательному процессу, то программа детской организации обеспечивают деятельностный подход к обучению и метапредметные связи, способствуют формированию УУД. 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сфере </w:t>
      </w:r>
      <w:proofErr w:type="gramStart"/>
      <w:r w:rsidRPr="006D28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личностных</w:t>
      </w:r>
      <w:proofErr w:type="gramEnd"/>
      <w:r w:rsidRPr="006D28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УУД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формируются: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внутренняя позиция школьника;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личностная мотивация деятельности;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ориентация на моральные нормы и следование этим нормам.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6D28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Познавательные УУД 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формируются через анализ ситуации, её оценку, построение логических цепочек рассуждения, выдвижение гипотез, их обоснование; умение осознанно и произвольно строить речевое высказывание в устной и письменной формах; выбор наиболее эффективных способов решения задач в зависимости от конкретных условий; рефлексию способов и условий действия, контроль и оценку процесса и результатов деятельности;</w:t>
      </w:r>
      <w:proofErr w:type="gramEnd"/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определение основной и второстепенной информации; через постановку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Формирование </w:t>
      </w:r>
      <w:proofErr w:type="gramStart"/>
      <w:r w:rsidRPr="006D28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коммуникативных</w:t>
      </w:r>
      <w:proofErr w:type="gramEnd"/>
      <w:r w:rsidRPr="006D28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УУД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происходит в процессе постоянной работы в группе. Например, при подготовке к спектаклю воспитанники осознают, что без учёта 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позиции участников спектакля, распределения ролей, умения слушать и вступать в диалог, участия в коллективном решении поставленных задач невозможно достичь цели. Дети учатся интегрироваться в группу сверстников и строить продуктивное взаимодействие и сотрудничество как со сверстниками, так и </w:t>
      </w:r>
      <w:proofErr w:type="gramStart"/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</w:t>
      </w:r>
      <w:proofErr w:type="gramEnd"/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взрослыми.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Регулятивные УУД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проявляются в способности мобилизовать силы, ум и энергию для преодоления собственных страхов (зажатости, стеснительности и др.), собраться в стрессовой ситуации, оценить свои действия. В процессе подготовки к мероприятиям и в ходе самого мероприятия развиваются такие УУД, как целеполагание, планирование, распределение ролей, обязанностей, составление плана и последовательности действий. Коррекция – внесение необходимых дополнений в план и способ действия. </w:t>
      </w:r>
    </w:p>
    <w:p w:rsidR="008233B7" w:rsidRPr="006D2847" w:rsidRDefault="008233B7" w:rsidP="00823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Таким образом, неоспоримым является факт всестороннего воздействия на личность ребенка общественной деятельности, и вовлечение в образовательно-воспитательный процесс б</w:t>
      </w:r>
      <w:r w:rsidRPr="006D284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о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льшего числа воспитанников позволит более успешно реализовывать задачи государственного образовательного стандарта и Программы воспитания российских школьников.</w:t>
      </w:r>
    </w:p>
    <w:p w:rsidR="008233B7" w:rsidRPr="006D2847" w:rsidRDefault="008233B7" w:rsidP="008233B7">
      <w:pPr>
        <w:pStyle w:val="30"/>
        <w:shd w:val="clear" w:color="auto" w:fill="auto"/>
        <w:spacing w:after="277"/>
        <w:ind w:right="460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</w:p>
    <w:p w:rsidR="00A31B7C" w:rsidRPr="006D2847" w:rsidRDefault="006D75A7">
      <w:pPr>
        <w:pStyle w:val="10"/>
        <w:keepNext/>
        <w:keepLines/>
        <w:shd w:val="clear" w:color="auto" w:fill="auto"/>
        <w:spacing w:after="262" w:line="280" w:lineRule="exact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  <w:bookmarkStart w:id="2" w:name="bookmark1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Общие положения</w:t>
      </w:r>
      <w:bookmarkEnd w:id="2"/>
    </w:p>
    <w:p w:rsidR="00A31B7C" w:rsidRPr="006D2847" w:rsidRDefault="00541781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    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 xml:space="preserve">Детская организация </w:t>
      </w:r>
      <w:r w:rsidR="006D75A7"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>«Республика</w:t>
      </w:r>
      <w:proofErr w:type="gramStart"/>
      <w:r w:rsidR="006D75A7"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 xml:space="preserve"> Д</w:t>
      </w:r>
      <w:proofErr w:type="gramEnd"/>
      <w:r w:rsidR="006D75A7"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 xml:space="preserve">»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>- это добровольное объединение детей, подростков и взрослых. Она объединяет на основе общих интересов и увлечений для развития детского самоуправления и творчества</w:t>
      </w:r>
    </w:p>
    <w:p w:rsidR="00A31B7C" w:rsidRPr="006D2847" w:rsidRDefault="006D75A7">
      <w:pPr>
        <w:pStyle w:val="20"/>
        <w:shd w:val="clear" w:color="auto" w:fill="auto"/>
        <w:spacing w:before="0" w:after="270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Детская организация </w:t>
      </w:r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>«Республика</w:t>
      </w:r>
      <w:proofErr w:type="gramStart"/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 xml:space="preserve"> Д</w:t>
      </w:r>
      <w:proofErr w:type="gramEnd"/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 xml:space="preserve">»- </w:t>
      </w:r>
      <w:r w:rsidRPr="006D2847">
        <w:rPr>
          <w:rFonts w:ascii="Times New Roman" w:hAnsi="Times New Roman" w:cs="Times New Roman"/>
          <w:color w:val="404040" w:themeColor="text1" w:themeTint="BF"/>
        </w:rPr>
        <w:t>первичная, общественная детская организация детей и подростков, зарегистрированная в установленном порядке в Союзе детских организаций Детская организация имеет свои программные документы</w:t>
      </w:r>
    </w:p>
    <w:p w:rsidR="00E3580D" w:rsidRPr="006D2847" w:rsidRDefault="00E3580D">
      <w:pPr>
        <w:pStyle w:val="10"/>
        <w:keepNext/>
        <w:keepLines/>
        <w:shd w:val="clear" w:color="auto" w:fill="auto"/>
        <w:spacing w:after="253" w:line="280" w:lineRule="exact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  <w:bookmarkStart w:id="3" w:name="bookmark2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Цели:  формирование  социально адаптированной личности посредством создания единого коррекционно-развивающего пространства.</w:t>
      </w:r>
    </w:p>
    <w:p w:rsidR="00A31B7C" w:rsidRPr="006D2847" w:rsidRDefault="00E3580D">
      <w:pPr>
        <w:pStyle w:val="10"/>
        <w:keepNext/>
        <w:keepLines/>
        <w:shd w:val="clear" w:color="auto" w:fill="auto"/>
        <w:spacing w:after="253" w:line="280" w:lineRule="exact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  <w:r w:rsidRPr="006D2847">
        <w:rPr>
          <w:rFonts w:ascii="Times New Roman" w:hAnsi="Times New Roman" w:cs="Times New Roman"/>
          <w:b w:val="0"/>
          <w:color w:val="404040" w:themeColor="text1" w:themeTint="BF"/>
        </w:rPr>
        <w:t xml:space="preserve"> З</w:t>
      </w:r>
      <w:r w:rsidR="006D75A7" w:rsidRPr="006D2847">
        <w:rPr>
          <w:rFonts w:ascii="Times New Roman" w:hAnsi="Times New Roman" w:cs="Times New Roman"/>
          <w:b w:val="0"/>
          <w:color w:val="404040" w:themeColor="text1" w:themeTint="BF"/>
        </w:rPr>
        <w:t>адачи</w:t>
      </w:r>
      <w:r w:rsidR="000F3F0D" w:rsidRPr="006D2847">
        <w:rPr>
          <w:rFonts w:ascii="Times New Roman" w:hAnsi="Times New Roman" w:cs="Times New Roman"/>
          <w:b w:val="0"/>
          <w:color w:val="404040" w:themeColor="text1" w:themeTint="BF"/>
        </w:rPr>
        <w:t>:</w:t>
      </w:r>
      <w:r w:rsidR="006D75A7" w:rsidRPr="006D2847">
        <w:rPr>
          <w:rFonts w:ascii="Times New Roman" w:hAnsi="Times New Roman" w:cs="Times New Roman"/>
          <w:b w:val="0"/>
          <w:color w:val="404040" w:themeColor="text1" w:themeTint="BF"/>
        </w:rPr>
        <w:t xml:space="preserve"> </w:t>
      </w:r>
      <w:bookmarkEnd w:id="3"/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1) формировать чувства гордости за свою Родину, осознание себя как гражданина России; </w:t>
      </w:r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2) формировать уважительное отношение к иному мнению, истории и культуре других народов;</w:t>
      </w:r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3) развивать адекватность представлений о собственных возможностях, о насущно необходимом жизнеобеспечении;</w:t>
      </w:r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4) формировать навыки коммуникации и принятых норм социального взаимодействия;</w:t>
      </w:r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5) способствовать  осмыслению социального окружения, своего места в нем, принятию соответствующих возрасту ценностей и социальных ролей;</w:t>
      </w:r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6) формировать и развивать социально значимые мотивы учебной деятельности, принятие и освоение социальной роли </w:t>
      </w:r>
      <w:proofErr w:type="gramStart"/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обучающегося</w:t>
      </w:r>
      <w:proofErr w:type="gramEnd"/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; </w:t>
      </w:r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7) развивать навыки сотрудничества с взрослыми и сверстниками в разных социальных ситуациях;</w:t>
      </w:r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8) развивать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E3580D" w:rsidRPr="006D2847" w:rsidRDefault="00E3580D" w:rsidP="00E3580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9) формировать бережное отношение к материальным и духовным ценностям;</w:t>
      </w:r>
    </w:p>
    <w:p w:rsidR="00E3580D" w:rsidRPr="006D2847" w:rsidRDefault="00E3580D" w:rsidP="00E3580D">
      <w:pPr>
        <w:shd w:val="clear" w:color="auto" w:fill="FFFFFF"/>
        <w:spacing w:before="29" w:after="29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6D2847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10)  формировать готовность к самостоятельной жизни.</w:t>
      </w:r>
    </w:p>
    <w:p w:rsidR="000F3F0D" w:rsidRPr="006D2847" w:rsidRDefault="000F3F0D" w:rsidP="00E3580D">
      <w:pPr>
        <w:shd w:val="clear" w:color="auto" w:fill="FFFFFF"/>
        <w:spacing w:before="29" w:after="29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</w:p>
    <w:p w:rsidR="00A31B7C" w:rsidRPr="006D2847" w:rsidRDefault="006D75A7">
      <w:pPr>
        <w:pStyle w:val="10"/>
        <w:keepNext/>
        <w:keepLines/>
        <w:shd w:val="clear" w:color="auto" w:fill="auto"/>
        <w:spacing w:after="262" w:line="280" w:lineRule="exact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  <w:bookmarkStart w:id="4" w:name="bookmark3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Порядок формирования состава Детской организации</w:t>
      </w:r>
      <w:bookmarkEnd w:id="4"/>
    </w:p>
    <w:p w:rsidR="00A31B7C" w:rsidRPr="006D2847" w:rsidRDefault="006D75A7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В состав д/о </w:t>
      </w:r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>«Республика</w:t>
      </w:r>
      <w:proofErr w:type="gramStart"/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 xml:space="preserve"> Д</w:t>
      </w:r>
      <w:proofErr w:type="gramEnd"/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 xml:space="preserve">» </w:t>
      </w:r>
      <w:r w:rsidRPr="006D2847">
        <w:rPr>
          <w:rFonts w:ascii="Times New Roman" w:hAnsi="Times New Roman" w:cs="Times New Roman"/>
          <w:color w:val="404040" w:themeColor="text1" w:themeTint="BF"/>
        </w:rPr>
        <w:t xml:space="preserve">входят учащиеся 2-9 классов. Прекращение членства 2-9 </w:t>
      </w:r>
      <w:proofErr w:type="spellStart"/>
      <w:r w:rsidRPr="006D2847">
        <w:rPr>
          <w:rFonts w:ascii="Times New Roman" w:hAnsi="Times New Roman" w:cs="Times New Roman"/>
          <w:color w:val="404040" w:themeColor="text1" w:themeTint="BF"/>
        </w:rPr>
        <w:t>кл</w:t>
      </w:r>
      <w:proofErr w:type="spellEnd"/>
      <w:r w:rsidRPr="006D2847">
        <w:rPr>
          <w:rFonts w:ascii="Times New Roman" w:hAnsi="Times New Roman" w:cs="Times New Roman"/>
          <w:color w:val="404040" w:themeColor="text1" w:themeTint="BF"/>
        </w:rPr>
        <w:t xml:space="preserve">. в д/о </w:t>
      </w:r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>«Республика</w:t>
      </w:r>
      <w:proofErr w:type="gramStart"/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 xml:space="preserve"> Д</w:t>
      </w:r>
      <w:proofErr w:type="gramEnd"/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 xml:space="preserve">» </w:t>
      </w:r>
      <w:r w:rsidRPr="006D2847">
        <w:rPr>
          <w:rFonts w:ascii="Times New Roman" w:hAnsi="Times New Roman" w:cs="Times New Roman"/>
          <w:color w:val="404040" w:themeColor="text1" w:themeTint="BF"/>
        </w:rPr>
        <w:t>происходит в момент окончания членами д/о 9 класса.</w:t>
      </w:r>
    </w:p>
    <w:p w:rsidR="00A31B7C" w:rsidRPr="006D2847" w:rsidRDefault="006D75A7">
      <w:pPr>
        <w:pStyle w:val="20"/>
        <w:shd w:val="clear" w:color="auto" w:fill="auto"/>
        <w:spacing w:before="0" w:after="21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>В работе д/</w:t>
      </w:r>
      <w:proofErr w:type="gramStart"/>
      <w:r w:rsidRPr="006D2847">
        <w:rPr>
          <w:rFonts w:ascii="Times New Roman" w:hAnsi="Times New Roman" w:cs="Times New Roman"/>
          <w:color w:val="404040" w:themeColor="text1" w:themeTint="BF"/>
        </w:rPr>
        <w:t>о могут</w:t>
      </w:r>
      <w:proofErr w:type="gramEnd"/>
      <w:r w:rsidRPr="006D2847">
        <w:rPr>
          <w:rFonts w:ascii="Times New Roman" w:hAnsi="Times New Roman" w:cs="Times New Roman"/>
          <w:color w:val="404040" w:themeColor="text1" w:themeTint="BF"/>
        </w:rPr>
        <w:t xml:space="preserve"> принимать участие лица, не являющиеся ее членами</w:t>
      </w:r>
    </w:p>
    <w:p w:rsidR="00A31B7C" w:rsidRPr="006D2847" w:rsidRDefault="006D75A7">
      <w:pPr>
        <w:pStyle w:val="10"/>
        <w:keepNext/>
        <w:keepLines/>
        <w:shd w:val="clear" w:color="auto" w:fill="auto"/>
        <w:spacing w:line="590" w:lineRule="exact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  <w:bookmarkStart w:id="5" w:name="bookmark4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Права и обязанности членов Детской организации Член д/</w:t>
      </w:r>
      <w:proofErr w:type="gramStart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о имеет</w:t>
      </w:r>
      <w:proofErr w:type="gramEnd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 xml:space="preserve"> право:</w:t>
      </w:r>
      <w:bookmarkEnd w:id="5"/>
    </w:p>
    <w:p w:rsidR="00A31B7C" w:rsidRPr="006D2847" w:rsidRDefault="006D75A7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избирать и быть избранным в выборные органы д/о принимать участие в мероприятиях, делах, акциях д/о предлагать программы, направления деятельности д/о пользоваться </w:t>
      </w:r>
      <w:proofErr w:type="gramStart"/>
      <w:r w:rsidRPr="006D2847">
        <w:rPr>
          <w:rFonts w:ascii="Times New Roman" w:hAnsi="Times New Roman" w:cs="Times New Roman"/>
          <w:color w:val="404040" w:themeColor="text1" w:themeTint="BF"/>
        </w:rPr>
        <w:t>информацией</w:t>
      </w:r>
      <w:proofErr w:type="gramEnd"/>
      <w:r w:rsidRPr="006D2847">
        <w:rPr>
          <w:rFonts w:ascii="Times New Roman" w:hAnsi="Times New Roman" w:cs="Times New Roman"/>
          <w:color w:val="404040" w:themeColor="text1" w:themeTint="BF"/>
        </w:rPr>
        <w:t xml:space="preserve"> о д/о </w:t>
      </w:r>
      <w:r w:rsidRPr="006D2847">
        <w:rPr>
          <w:rStyle w:val="21"/>
          <w:rFonts w:ascii="Times New Roman" w:hAnsi="Times New Roman" w:cs="Times New Roman"/>
          <w:b w:val="0"/>
          <w:color w:val="404040" w:themeColor="text1" w:themeTint="BF"/>
        </w:rPr>
        <w:t>Член д/о обязан:</w:t>
      </w:r>
    </w:p>
    <w:p w:rsidR="00A31B7C" w:rsidRPr="006D2847" w:rsidRDefault="006D75A7">
      <w:pPr>
        <w:pStyle w:val="20"/>
        <w:shd w:val="clear" w:color="auto" w:fill="auto"/>
        <w:spacing w:before="0" w:after="233" w:line="322" w:lineRule="exact"/>
        <w:ind w:left="160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знать программы, по которым работает д/о выполнять решения общего сбора, а также сбора лидеров д/о соблюдать законы </w:t>
      </w:r>
      <w:proofErr w:type="gramStart"/>
      <w:r w:rsidRPr="006D2847">
        <w:rPr>
          <w:rFonts w:ascii="Times New Roman" w:hAnsi="Times New Roman" w:cs="Times New Roman"/>
          <w:color w:val="404040" w:themeColor="text1" w:themeTint="BF"/>
        </w:rPr>
        <w:t>д</w:t>
      </w:r>
      <w:proofErr w:type="gramEnd"/>
      <w:r w:rsidRPr="006D2847">
        <w:rPr>
          <w:rFonts w:ascii="Times New Roman" w:hAnsi="Times New Roman" w:cs="Times New Roman"/>
          <w:color w:val="404040" w:themeColor="text1" w:themeTint="BF"/>
        </w:rPr>
        <w:t>/о пропагандировать деятельность д/о</w:t>
      </w:r>
    </w:p>
    <w:p w:rsidR="00A31B7C" w:rsidRPr="006D2847" w:rsidRDefault="006D75A7">
      <w:pPr>
        <w:pStyle w:val="10"/>
        <w:keepNext/>
        <w:keepLines/>
        <w:shd w:val="clear" w:color="auto" w:fill="auto"/>
        <w:spacing w:after="244" w:line="331" w:lineRule="exact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  <w:bookmarkStart w:id="6" w:name="bookmark5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Структура Детской организации «Республика</w:t>
      </w:r>
      <w:proofErr w:type="gramStart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 xml:space="preserve"> Д</w:t>
      </w:r>
      <w:proofErr w:type="gramEnd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», самоуправления, руководящих органов.</w:t>
      </w:r>
      <w:bookmarkEnd w:id="6"/>
    </w:p>
    <w:p w:rsidR="00541781" w:rsidRPr="006D2847" w:rsidRDefault="00541781" w:rsidP="000F3F0D">
      <w:pPr>
        <w:pStyle w:val="20"/>
        <w:shd w:val="clear" w:color="auto" w:fill="auto"/>
        <w:spacing w:before="0" w:after="244" w:line="326" w:lineRule="exact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>Общий сбор является высшим органом самоуправления, который созывается не реже 3 раза в год</w:t>
      </w:r>
      <w:r w:rsidR="000F3F0D" w:rsidRPr="006D2847">
        <w:rPr>
          <w:rFonts w:ascii="Times New Roman" w:hAnsi="Times New Roman" w:cs="Times New Roman"/>
          <w:color w:val="404040" w:themeColor="text1" w:themeTint="BF"/>
        </w:rPr>
        <w:t xml:space="preserve">                 </w:t>
      </w:r>
      <w:r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</w:t>
      </w:r>
    </w:p>
    <w:p w:rsidR="00A31B7C" w:rsidRPr="006D2847" w:rsidRDefault="00541781" w:rsidP="000F3F0D">
      <w:pPr>
        <w:pStyle w:val="20"/>
        <w:shd w:val="clear" w:color="auto" w:fill="auto"/>
        <w:spacing w:before="0" w:after="244" w:line="326" w:lineRule="exact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>Совет дружины, координирует деятельность организации по реализации решений Общего сбора и выполнению целей и задач организации</w:t>
      </w:r>
      <w:r w:rsidR="000F3F0D"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                   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 xml:space="preserve">Командир дружины </w:t>
      </w:r>
      <w:proofErr w:type="gramStart"/>
      <w:r w:rsidR="006D75A7" w:rsidRPr="006D2847">
        <w:rPr>
          <w:rFonts w:ascii="Times New Roman" w:hAnsi="Times New Roman" w:cs="Times New Roman"/>
          <w:color w:val="404040" w:themeColor="text1" w:themeTint="BF"/>
        </w:rPr>
        <w:t>избирается посредством выборов 1 раз в 2 года</w:t>
      </w:r>
      <w:r w:rsidR="000F3F0D"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>Командир дружины может</w:t>
      </w:r>
      <w:proofErr w:type="gramEnd"/>
      <w:r w:rsidR="006D75A7" w:rsidRPr="006D2847">
        <w:rPr>
          <w:rFonts w:ascii="Times New Roman" w:hAnsi="Times New Roman" w:cs="Times New Roman"/>
          <w:color w:val="404040" w:themeColor="text1" w:themeTint="BF"/>
        </w:rPr>
        <w:t xml:space="preserve"> быть переизбран активом в случае, если он не справляется с возложенными на него обязанностями или по личным причинам.</w:t>
      </w:r>
      <w:r w:rsidR="000F3F0D"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     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 xml:space="preserve">Состав актива дружины </w:t>
      </w:r>
      <w:proofErr w:type="gramStart"/>
      <w:r w:rsidR="006D75A7" w:rsidRPr="006D2847">
        <w:rPr>
          <w:rFonts w:ascii="Times New Roman" w:hAnsi="Times New Roman" w:cs="Times New Roman"/>
          <w:color w:val="404040" w:themeColor="text1" w:themeTint="BF"/>
        </w:rPr>
        <w:t>формируется в процессе проведения выборов в классе</w:t>
      </w:r>
      <w:r w:rsidR="000F3F0D"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      Командиры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>избираются</w:t>
      </w:r>
      <w:proofErr w:type="gramEnd"/>
      <w:r w:rsidR="006D75A7" w:rsidRPr="006D2847">
        <w:rPr>
          <w:rFonts w:ascii="Times New Roman" w:hAnsi="Times New Roman" w:cs="Times New Roman"/>
          <w:color w:val="404040" w:themeColor="text1" w:themeTint="BF"/>
        </w:rPr>
        <w:t xml:space="preserve"> классными коллективами</w:t>
      </w:r>
    </w:p>
    <w:p w:rsidR="00A31B7C" w:rsidRPr="006D2847" w:rsidRDefault="006D75A7">
      <w:pPr>
        <w:pStyle w:val="10"/>
        <w:keepNext/>
        <w:keepLines/>
        <w:shd w:val="clear" w:color="auto" w:fill="auto"/>
        <w:spacing w:after="255" w:line="331" w:lineRule="exact"/>
        <w:jc w:val="left"/>
        <w:rPr>
          <w:rFonts w:ascii="Times New Roman" w:hAnsi="Times New Roman" w:cs="Times New Roman"/>
          <w:b w:val="0"/>
          <w:color w:val="404040" w:themeColor="text1" w:themeTint="BF"/>
        </w:rPr>
      </w:pPr>
      <w:bookmarkStart w:id="7" w:name="bookmark6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Порядок внесения изменений и дополнений в устав д/о «Республика</w:t>
      </w:r>
      <w:proofErr w:type="gramStart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 xml:space="preserve"> Д</w:t>
      </w:r>
      <w:proofErr w:type="gramEnd"/>
      <w:r w:rsidRPr="006D2847">
        <w:rPr>
          <w:rFonts w:ascii="Times New Roman" w:hAnsi="Times New Roman" w:cs="Times New Roman"/>
          <w:b w:val="0"/>
          <w:color w:val="404040" w:themeColor="text1" w:themeTint="BF"/>
        </w:rPr>
        <w:t>»</w:t>
      </w:r>
      <w:bookmarkEnd w:id="7"/>
    </w:p>
    <w:p w:rsidR="00541781" w:rsidRPr="006D2847" w:rsidRDefault="00541781" w:rsidP="00541781">
      <w:pPr>
        <w:pStyle w:val="20"/>
        <w:shd w:val="clear" w:color="auto" w:fill="auto"/>
        <w:spacing w:before="0" w:after="836" w:line="312" w:lineRule="exact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       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>Исключительным правом вносить изменения и дополнения в настоящий устав обладает Общий сбор</w:t>
      </w:r>
      <w:r w:rsidR="000F3F0D" w:rsidRPr="006D2847">
        <w:rPr>
          <w:rFonts w:ascii="Times New Roman" w:hAnsi="Times New Roman" w:cs="Times New Roman"/>
          <w:color w:val="404040" w:themeColor="text1" w:themeTint="BF"/>
        </w:rPr>
        <w:t xml:space="preserve">    </w:t>
      </w:r>
    </w:p>
    <w:p w:rsidR="00541781" w:rsidRPr="006D2847" w:rsidRDefault="000F3F0D" w:rsidP="00541781">
      <w:pPr>
        <w:pStyle w:val="20"/>
        <w:shd w:val="clear" w:color="auto" w:fill="auto"/>
        <w:spacing w:before="0" w:after="836" w:line="312" w:lineRule="exact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</w:t>
      </w:r>
      <w:r w:rsidR="00541781"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</w:t>
      </w:r>
      <w:r w:rsidRPr="006D2847">
        <w:rPr>
          <w:rFonts w:ascii="Times New Roman" w:hAnsi="Times New Roman" w:cs="Times New Roman"/>
          <w:color w:val="404040" w:themeColor="text1" w:themeTint="BF"/>
        </w:rPr>
        <w:t xml:space="preserve">  </w:t>
      </w:r>
      <w:proofErr w:type="gramStart"/>
      <w:r w:rsidR="00F7407A" w:rsidRPr="006D2847">
        <w:rPr>
          <w:rFonts w:ascii="Times New Roman" w:hAnsi="Times New Roman" w:cs="Times New Roman"/>
          <w:color w:val="404040" w:themeColor="text1" w:themeTint="BF"/>
        </w:rPr>
        <w:t>Реализация Программы</w:t>
      </w:r>
      <w:r w:rsidR="00541781"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                                </w:t>
      </w:r>
      <w:r w:rsidR="00F7407A" w:rsidRPr="006D2847">
        <w:rPr>
          <w:rFonts w:ascii="Times New Roman" w:hAnsi="Times New Roman" w:cs="Times New Roman"/>
          <w:color w:val="404040" w:themeColor="text1" w:themeTint="BF"/>
        </w:rPr>
        <w:t xml:space="preserve"> -  должна обеспечить ориентацию обучающихся, воспитанников на ценности гражданского общества, общечеловеческие нравственные приоритеты, гармонизацию взаимоотношений с окружающим социумом, природой, самим собой; формирование у детей готовности к самостоятельному выбору в пользу здорового образа жизни, самореализации в общественно значимой и профессиональной деятельности, формирование таких ценностей, как семья, Отечество, свобода, культура, мирное существование народов разных стран, экологическое благополучие;</w:t>
      </w:r>
      <w:proofErr w:type="gramEnd"/>
      <w:r w:rsidR="00F7407A" w:rsidRPr="006D2847">
        <w:rPr>
          <w:rFonts w:ascii="Times New Roman" w:hAnsi="Times New Roman" w:cs="Times New Roman"/>
          <w:color w:val="404040" w:themeColor="text1" w:themeTint="BF"/>
        </w:rPr>
        <w:t xml:space="preserve"> уважение к </w:t>
      </w:r>
      <w:r w:rsidR="00F7407A" w:rsidRPr="006D2847">
        <w:rPr>
          <w:rFonts w:ascii="Times New Roman" w:hAnsi="Times New Roman" w:cs="Times New Roman"/>
          <w:color w:val="404040" w:themeColor="text1" w:themeTint="BF"/>
        </w:rPr>
        <w:lastRenderedPageBreak/>
        <w:t xml:space="preserve">прошлому и настоящему своего народа, традициям, культуре, старшим поколениям, родителям; развитие у обучающихся, воспитанников толерантности, ответственности за будущее своей страны. </w:t>
      </w:r>
    </w:p>
    <w:p w:rsidR="00A31B7C" w:rsidRPr="006D2847" w:rsidRDefault="00541781" w:rsidP="00541781">
      <w:pPr>
        <w:pStyle w:val="20"/>
        <w:shd w:val="clear" w:color="auto" w:fill="auto"/>
        <w:spacing w:before="0" w:after="836" w:line="312" w:lineRule="exact"/>
        <w:rPr>
          <w:rFonts w:ascii="Times New Roman" w:hAnsi="Times New Roman" w:cs="Times New Roman"/>
          <w:color w:val="404040" w:themeColor="text1" w:themeTint="BF"/>
        </w:rPr>
      </w:pPr>
      <w:r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                </w:t>
      </w:r>
      <w:r w:rsidR="00F6680D" w:rsidRPr="006D2847">
        <w:rPr>
          <w:rFonts w:ascii="Times New Roman" w:hAnsi="Times New Roman" w:cs="Times New Roman"/>
          <w:color w:val="404040" w:themeColor="text1" w:themeTint="BF"/>
        </w:rPr>
        <w:t xml:space="preserve">                          </w:t>
      </w:r>
      <w:r w:rsidR="006D75A7" w:rsidRPr="006D2847">
        <w:rPr>
          <w:rFonts w:ascii="Times New Roman" w:hAnsi="Times New Roman" w:cs="Times New Roman"/>
          <w:color w:val="404040" w:themeColor="text1" w:themeTint="BF"/>
        </w:rPr>
        <w:t>Ожидаемые результаты: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3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>1. Включение учащихся в управление детской организации.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740"/>
        <w:rPr>
          <w:color w:val="404040" w:themeColor="text1" w:themeTint="BF"/>
        </w:rPr>
      </w:pPr>
      <w:r w:rsidRPr="006D2847">
        <w:rPr>
          <w:color w:val="404040" w:themeColor="text1" w:themeTint="BF"/>
        </w:rPr>
        <w:t>2. Повышение интересов детей к социально значимой деятельности уровня гражданской активности.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3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>3. Развитие творческих, лидерских навыков, личностного потенциала.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740"/>
        <w:rPr>
          <w:color w:val="404040" w:themeColor="text1" w:themeTint="BF"/>
        </w:rPr>
      </w:pPr>
      <w:r w:rsidRPr="006D2847">
        <w:rPr>
          <w:color w:val="404040" w:themeColor="text1" w:themeTint="BF"/>
        </w:rPr>
        <w:t>4. Удовлетворение учащихся собственной деятельностью на благо детской организации.</w:t>
      </w:r>
    </w:p>
    <w:p w:rsidR="00A31B7C" w:rsidRPr="006D2847" w:rsidRDefault="006D75A7">
      <w:pPr>
        <w:pStyle w:val="40"/>
        <w:shd w:val="clear" w:color="auto" w:fill="auto"/>
        <w:tabs>
          <w:tab w:val="left" w:pos="747"/>
        </w:tabs>
        <w:spacing w:before="0" w:after="236"/>
        <w:ind w:left="3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ab/>
        <w:t>5. Формирование потребностей в духовном и физическом здоровье.</w:t>
      </w:r>
    </w:p>
    <w:p w:rsidR="00A31B7C" w:rsidRPr="006D2847" w:rsidRDefault="006D75A7">
      <w:pPr>
        <w:pStyle w:val="40"/>
        <w:shd w:val="clear" w:color="auto" w:fill="auto"/>
        <w:spacing w:before="0" w:line="280" w:lineRule="exact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>. Правила членов организации: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22" w:lineRule="exact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>Чтоб дружно жила школьная семья, многое должен сделать я!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22" w:lineRule="exact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 xml:space="preserve">Каждый член </w:t>
      </w:r>
      <w:proofErr w:type="gramStart"/>
      <w:r w:rsidRPr="006D2847">
        <w:rPr>
          <w:color w:val="404040" w:themeColor="text1" w:themeTint="BF"/>
        </w:rPr>
        <w:t>ДО</w:t>
      </w:r>
      <w:proofErr w:type="gramEnd"/>
      <w:r w:rsidRPr="006D2847">
        <w:rPr>
          <w:color w:val="404040" w:themeColor="text1" w:themeTint="BF"/>
        </w:rPr>
        <w:t xml:space="preserve"> должен трудиться, читать, играть, веселиться!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22" w:lineRule="exact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>Он дружен со спортом, хотя не ставит особых рекордов.</w:t>
      </w:r>
    </w:p>
    <w:p w:rsidR="00A31B7C" w:rsidRPr="006D2847" w:rsidRDefault="006D75A7">
      <w:pPr>
        <w:pStyle w:val="40"/>
        <w:shd w:val="clear" w:color="auto" w:fill="auto"/>
        <w:spacing w:before="0" w:line="322" w:lineRule="exact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 xml:space="preserve">Часто </w:t>
      </w:r>
      <w:proofErr w:type="gramStart"/>
      <w:r w:rsidRPr="006D2847">
        <w:rPr>
          <w:color w:val="404040" w:themeColor="text1" w:themeTint="BF"/>
        </w:rPr>
        <w:t>юный</w:t>
      </w:r>
      <w:proofErr w:type="gramEnd"/>
      <w:r w:rsidRPr="006D2847">
        <w:rPr>
          <w:color w:val="404040" w:themeColor="text1" w:themeTint="BF"/>
        </w:rPr>
        <w:t xml:space="preserve"> и смелый берётся за трудное дело!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44" w:line="322" w:lineRule="exact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 xml:space="preserve">Каждый член </w:t>
      </w:r>
      <w:proofErr w:type="gramStart"/>
      <w:r w:rsidRPr="006D2847">
        <w:rPr>
          <w:color w:val="404040" w:themeColor="text1" w:themeTint="BF"/>
        </w:rPr>
        <w:t>ДО</w:t>
      </w:r>
      <w:proofErr w:type="gramEnd"/>
      <w:r w:rsidRPr="006D2847">
        <w:rPr>
          <w:color w:val="404040" w:themeColor="text1" w:themeTint="BF"/>
        </w:rPr>
        <w:t xml:space="preserve"> умеет дружить, умеет прощать и помогать, умеет мечтать, стремится лучше стать!</w:t>
      </w:r>
    </w:p>
    <w:p w:rsidR="00A31B7C" w:rsidRPr="006D2847" w:rsidRDefault="006D75A7">
      <w:pPr>
        <w:pStyle w:val="40"/>
        <w:shd w:val="clear" w:color="auto" w:fill="auto"/>
        <w:spacing w:before="0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 xml:space="preserve">Документация и отчётность </w:t>
      </w:r>
      <w:r w:rsidRPr="006D2847">
        <w:rPr>
          <w:rStyle w:val="4Arial"/>
          <w:rFonts w:ascii="Times New Roman" w:hAnsi="Times New Roman" w:cs="Times New Roman"/>
          <w:b w:val="0"/>
          <w:color w:val="404040" w:themeColor="text1" w:themeTint="BF"/>
        </w:rPr>
        <w:t>ДО «Республика</w:t>
      </w:r>
      <w:proofErr w:type="gramStart"/>
      <w:r w:rsidRPr="006D2847">
        <w:rPr>
          <w:rStyle w:val="4Arial"/>
          <w:rFonts w:ascii="Times New Roman" w:hAnsi="Times New Roman" w:cs="Times New Roman"/>
          <w:b w:val="0"/>
          <w:color w:val="404040" w:themeColor="text1" w:themeTint="BF"/>
        </w:rPr>
        <w:t xml:space="preserve"> Д</w:t>
      </w:r>
      <w:proofErr w:type="gramEnd"/>
      <w:r w:rsidRPr="006D2847">
        <w:rPr>
          <w:rStyle w:val="4Arial"/>
          <w:rFonts w:ascii="Times New Roman" w:hAnsi="Times New Roman" w:cs="Times New Roman"/>
          <w:b w:val="0"/>
          <w:color w:val="404040" w:themeColor="text1" w:themeTint="BF"/>
        </w:rPr>
        <w:t>».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 xml:space="preserve">План работы </w:t>
      </w:r>
      <w:proofErr w:type="gramStart"/>
      <w:r w:rsidRPr="006D2847">
        <w:rPr>
          <w:color w:val="404040" w:themeColor="text1" w:themeTint="BF"/>
        </w:rPr>
        <w:t>ДО</w:t>
      </w:r>
      <w:proofErr w:type="gramEnd"/>
      <w:r w:rsidRPr="006D2847">
        <w:rPr>
          <w:color w:val="404040" w:themeColor="text1" w:themeTint="BF"/>
        </w:rPr>
        <w:t xml:space="preserve"> составляется </w:t>
      </w:r>
      <w:proofErr w:type="gramStart"/>
      <w:r w:rsidRPr="006D2847">
        <w:rPr>
          <w:color w:val="404040" w:themeColor="text1" w:themeTint="BF"/>
        </w:rPr>
        <w:t>на</w:t>
      </w:r>
      <w:proofErr w:type="gramEnd"/>
      <w:r w:rsidRPr="006D2847">
        <w:rPr>
          <w:color w:val="404040" w:themeColor="text1" w:themeTint="BF"/>
        </w:rPr>
        <w:t xml:space="preserve"> весь учебный год исходя из плана воспитательной работы школы.</w:t>
      </w:r>
    </w:p>
    <w:p w:rsidR="00A31B7C" w:rsidRPr="006D2847" w:rsidRDefault="006D75A7">
      <w:pPr>
        <w:pStyle w:val="4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left="780" w:firstLine="0"/>
        <w:jc w:val="both"/>
        <w:rPr>
          <w:color w:val="404040" w:themeColor="text1" w:themeTint="BF"/>
        </w:rPr>
      </w:pPr>
      <w:r w:rsidRPr="006D2847">
        <w:rPr>
          <w:color w:val="404040" w:themeColor="text1" w:themeTint="BF"/>
        </w:rPr>
        <w:t xml:space="preserve">Анализ деятельности </w:t>
      </w:r>
      <w:proofErr w:type="gramStart"/>
      <w:r w:rsidRPr="006D2847">
        <w:rPr>
          <w:color w:val="404040" w:themeColor="text1" w:themeTint="BF"/>
        </w:rPr>
        <w:t>ДО представляется</w:t>
      </w:r>
      <w:proofErr w:type="gramEnd"/>
      <w:r w:rsidRPr="006D2847">
        <w:rPr>
          <w:color w:val="404040" w:themeColor="text1" w:themeTint="BF"/>
        </w:rPr>
        <w:t xml:space="preserve"> заместителю директора по воспитательной работе в конце учебного года.</w:t>
      </w:r>
    </w:p>
    <w:p w:rsidR="00A6374A" w:rsidRPr="006D2847" w:rsidRDefault="00A6374A" w:rsidP="00A6374A">
      <w:pPr>
        <w:pStyle w:val="40"/>
        <w:shd w:val="clear" w:color="auto" w:fill="auto"/>
        <w:tabs>
          <w:tab w:val="left" w:pos="1033"/>
        </w:tabs>
        <w:spacing w:before="0"/>
        <w:ind w:firstLine="0"/>
        <w:jc w:val="both"/>
        <w:rPr>
          <w:color w:val="404040" w:themeColor="text1" w:themeTint="BF"/>
        </w:rPr>
      </w:pPr>
    </w:p>
    <w:p w:rsidR="00A6374A" w:rsidRPr="006D2847" w:rsidRDefault="00A6374A" w:rsidP="00A6374A">
      <w:pPr>
        <w:pStyle w:val="40"/>
        <w:shd w:val="clear" w:color="auto" w:fill="auto"/>
        <w:tabs>
          <w:tab w:val="left" w:pos="1033"/>
        </w:tabs>
        <w:spacing w:before="0"/>
        <w:ind w:firstLine="0"/>
        <w:jc w:val="both"/>
        <w:rPr>
          <w:color w:val="404040" w:themeColor="text1" w:themeTint="BF"/>
        </w:rPr>
      </w:pPr>
    </w:p>
    <w:p w:rsidR="00A6374A" w:rsidRDefault="00A6374A" w:rsidP="00A6374A">
      <w:pPr>
        <w:pStyle w:val="40"/>
        <w:shd w:val="clear" w:color="auto" w:fill="auto"/>
        <w:tabs>
          <w:tab w:val="left" w:pos="1033"/>
        </w:tabs>
        <w:spacing w:before="0"/>
        <w:ind w:firstLine="0"/>
        <w:jc w:val="both"/>
        <w:rPr>
          <w:color w:val="404040" w:themeColor="text1" w:themeTint="BF"/>
        </w:rPr>
      </w:pPr>
    </w:p>
    <w:p w:rsidR="006D2847" w:rsidRPr="006D2847" w:rsidRDefault="006D2847" w:rsidP="00A6374A">
      <w:pPr>
        <w:pStyle w:val="40"/>
        <w:shd w:val="clear" w:color="auto" w:fill="auto"/>
        <w:tabs>
          <w:tab w:val="left" w:pos="1033"/>
        </w:tabs>
        <w:spacing w:before="0"/>
        <w:ind w:firstLine="0"/>
        <w:jc w:val="both"/>
        <w:rPr>
          <w:color w:val="404040" w:themeColor="text1" w:themeTint="BF"/>
        </w:rPr>
      </w:pPr>
    </w:p>
    <w:p w:rsidR="009F3C57" w:rsidRPr="006D2847" w:rsidRDefault="009F3C57" w:rsidP="009F3C57">
      <w:pPr>
        <w:widowControl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</w:pP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  <w:t xml:space="preserve">Календарно-тематический план мероприятий                                              </w:t>
      </w:r>
      <w:r w:rsid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  <w:t xml:space="preserve">                              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  <w:t xml:space="preserve">    детской организации   «РЕСПУБЛИКА Д»                                              </w:t>
      </w:r>
      <w:r w:rsidR="00A6374A"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  <w:t xml:space="preserve">                       </w:t>
      </w:r>
      <w:r w:rsid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  <w:t xml:space="preserve">                        </w:t>
      </w:r>
      <w:r w:rsidR="00A6374A"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  <w:t xml:space="preserve">  на 2017-2018</w:t>
      </w:r>
      <w:r w:rsidRPr="006D284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  <w:t xml:space="preserve"> учебный год.</w:t>
      </w:r>
    </w:p>
    <w:p w:rsidR="009F3C57" w:rsidRPr="006D2847" w:rsidRDefault="009F3C57" w:rsidP="009F3C57">
      <w:pPr>
        <w:widowControl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6329"/>
        <w:gridCol w:w="2729"/>
      </w:tblGrid>
      <w:tr w:rsidR="006D2847" w:rsidRPr="006D2847" w:rsidTr="006F4B36">
        <w:tc>
          <w:tcPr>
            <w:tcW w:w="1616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  Мероприятие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 четверть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ответственные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Сентябрь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01.09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открытых дверей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Торжественная линейка «С домовенком Кузей», посвященная  Дню знаний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Единый урок «Моя будущая профессия»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A6374A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Декада солидарности в борьбе с терроризмом</w:t>
            </w:r>
            <w:r w:rsidR="006E473D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                                     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 xml:space="preserve">«Голосуем за мир без террора!»                                     </w:t>
            </w:r>
            <w:r w:rsidR="006E473D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               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1.Выс</w:t>
            </w:r>
            <w:r w:rsidR="006E473D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тавка литературы, посвященная 72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-й годовщине ок</w:t>
            </w:r>
            <w:r w:rsidR="006E473D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ончания  Второй мировой войны,13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-й годовщине трагедии в Беслане;  2.Уроки - памяти, посвященные Дню солидарности в борьбе с терроризмом (5-9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)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 xml:space="preserve">А 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Педагог-организатор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школы.</w:t>
            </w:r>
          </w:p>
        </w:tc>
      </w:tr>
      <w:tr w:rsidR="006D2847" w:rsidRPr="006D2847" w:rsidTr="006F4B36">
        <w:trPr>
          <w:trHeight w:val="933"/>
        </w:trPr>
        <w:tc>
          <w:tcPr>
            <w:tcW w:w="1616" w:type="dxa"/>
          </w:tcPr>
          <w:p w:rsidR="009F3C57" w:rsidRPr="006D2847" w:rsidRDefault="00A6374A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сентябрь</w:t>
            </w:r>
            <w:r w:rsidR="009F3C5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             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Декада здоровья:</w:t>
            </w:r>
          </w:p>
          <w:p w:rsidR="009F3C57" w:rsidRPr="006D2847" w:rsidRDefault="009F3C57" w:rsidP="006F4B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1. «Осенний марш» - эстафеты  (5 - 9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) </w:t>
            </w:r>
          </w:p>
          <w:p w:rsidR="009F3C57" w:rsidRPr="006D2847" w:rsidRDefault="009F3C57" w:rsidP="006F4B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2. Тренировочная эвакуация</w:t>
            </w:r>
          </w:p>
          <w:p w:rsidR="009F3C57" w:rsidRPr="006D2847" w:rsidRDefault="009F3C57" w:rsidP="006F4B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3. Беседа с </w:t>
            </w:r>
            <w:r w:rsidR="006D284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видео просмотром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«Пожарная безопасность» (1-5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)</w:t>
            </w:r>
          </w:p>
          <w:p w:rsidR="009F3C57" w:rsidRPr="006D2847" w:rsidRDefault="009F3C57" w:rsidP="006F4B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4. Лекция «Курить или не курить»</w:t>
            </w:r>
          </w:p>
          <w:p w:rsidR="009F3C57" w:rsidRPr="006D2847" w:rsidRDefault="009F3C57" w:rsidP="006F4B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5. «Вместе весело шагать» (выход в лесопарковую зону, спортивные игры). Закрепление правил дорожного движения. Акция «Чистая планета».  Сбор сырья для декады «Золотая осень»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школы.</w:t>
            </w:r>
          </w:p>
        </w:tc>
      </w:tr>
      <w:tr w:rsidR="006D2847" w:rsidRPr="006D2847" w:rsidTr="006F4B36">
        <w:trPr>
          <w:trHeight w:val="603"/>
        </w:trPr>
        <w:tc>
          <w:tcPr>
            <w:tcW w:w="1616" w:type="dxa"/>
          </w:tcPr>
          <w:p w:rsidR="009F3C57" w:rsidRPr="006D2847" w:rsidRDefault="00A6374A" w:rsidP="006F4B3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20</w:t>
            </w:r>
            <w:r w:rsidR="009F3C5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.09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                 Заседание Совета дружины</w:t>
            </w:r>
          </w:p>
          <w:p w:rsidR="009F3C57" w:rsidRPr="006D2847" w:rsidRDefault="009F3C57" w:rsidP="006F4B3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Планирование на 1 четверть</w:t>
            </w:r>
          </w:p>
          <w:p w:rsidR="009F3C57" w:rsidRPr="006D2847" w:rsidRDefault="009F3C57" w:rsidP="006F4B3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Выборы в состав дружины </w:t>
            </w:r>
            <w:r w:rsid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                      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(Командира,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флаганосца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, эскорта)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 Актив школы.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A6374A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25.09- 6</w:t>
            </w:r>
            <w:r w:rsidR="009F3C5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.10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Декада «Золотая осень» (краеведение)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1. Выставка тематической литературы  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2. Экскурсии в природу 1-9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spellEnd"/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3. Конкурс поделок из природного материала (оформление классов, групп)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4. </w:t>
            </w:r>
            <w:r w:rsidR="006D284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Эко уроки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 Актив школы.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Октябрь</w:t>
            </w:r>
          </w:p>
          <w:p w:rsidR="009F3C57" w:rsidRPr="006D2847" w:rsidRDefault="00451876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2</w:t>
            </w:r>
            <w:r w:rsidR="009F3C5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.10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День пожилого человека «Спешите делать добро!»  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Заседание школы затейников «Наши добрые дела»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Организационные мероприятия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45187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6329" w:type="dxa"/>
          </w:tcPr>
          <w:p w:rsidR="009F3C57" w:rsidRPr="006D2847" w:rsidRDefault="006E473D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День гражданской обороны                                                   </w:t>
            </w:r>
            <w:r w:rsidR="009F3C5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Всероссийский урок по основам безопасности жизнедеятельности 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Тренировочная эвакуация в чрезвычайной ситуации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Все сотрудники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5.10 в 12.00</w:t>
            </w:r>
          </w:p>
        </w:tc>
        <w:tc>
          <w:tcPr>
            <w:tcW w:w="6329" w:type="dxa"/>
          </w:tcPr>
          <w:p w:rsidR="009F3C57" w:rsidRPr="006D2847" w:rsidRDefault="006E473D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Международный день учителя                                                      </w:t>
            </w:r>
            <w:r w:rsidR="009F3C5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«Учителя Вы в нашем сердце остаетесь навсегда…» 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Торжественная линейка 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Классные  часы «Мой любимый учитель» (6 -9  классы)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Педагог-организатор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11.10.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Заседание совета дружины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План</w:t>
            </w:r>
            <w:r w:rsidR="006E473D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ирование КТД посвященного году экологии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Организационные моменты                                                           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                                                                        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Командиры отрядов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6E473D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9.10 – 18</w:t>
            </w:r>
            <w:r w:rsidR="009F3C5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.10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Декада безопасности 1-9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spellEnd"/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Тематическая выставка в библиотеке. 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Беседы с презентацией о безопасности на железной дороге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Тренировочная эвакуация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День безопасности дорожно-транспортного движения: викторины, час безопасности, экскурсии по дорогам поселка, беседы со специалистами  (правила ППД, безопасность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на ж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/д, поведение на воде)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.Актив школы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Врач 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proofErr w:type="spellStart"/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соцпедагог</w:t>
            </w:r>
            <w:proofErr w:type="spellEnd"/>
            <w:proofErr w:type="gramStart"/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,</w:t>
            </w:r>
            <w:proofErr w:type="gramEnd"/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КДН, 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интернат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Инспектор ГИБДД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6E473D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ЗОЖ   Лекция «Алкоголь: мифы и реальность».         Осенний марафон (легкоатлетический кросс)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 кружки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6E473D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октябрь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Конкурс на лучший классный,  групповой  уголок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</w:tc>
      </w:tr>
      <w:tr w:rsidR="006D2847" w:rsidRPr="006D2847" w:rsidTr="006F4B36">
        <w:tc>
          <w:tcPr>
            <w:tcW w:w="1616" w:type="dxa"/>
          </w:tcPr>
          <w:p w:rsidR="00660602" w:rsidRPr="006D2847" w:rsidRDefault="00660602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16.10</w:t>
            </w:r>
          </w:p>
        </w:tc>
        <w:tc>
          <w:tcPr>
            <w:tcW w:w="6329" w:type="dxa"/>
          </w:tcPr>
          <w:p w:rsidR="00660602" w:rsidRPr="006D2847" w:rsidRDefault="00660602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Всероссийский урок  «Экология и энергосбережение»</w:t>
            </w:r>
          </w:p>
          <w:p w:rsidR="00660602" w:rsidRPr="006D2847" w:rsidRDefault="00660602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В рамках всероссийского фестиваля энергосбережения                              #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ВмкстеЯрче</w:t>
            </w:r>
            <w:proofErr w:type="spellEnd"/>
          </w:p>
        </w:tc>
        <w:tc>
          <w:tcPr>
            <w:tcW w:w="2475" w:type="dxa"/>
          </w:tcPr>
          <w:p w:rsidR="00660602" w:rsidRPr="006D2847" w:rsidRDefault="00660602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уководители</w:t>
            </w:r>
          </w:p>
          <w:p w:rsidR="00660602" w:rsidRPr="006D2847" w:rsidRDefault="00660602" w:rsidP="00660602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60602" w:rsidRPr="006D2847" w:rsidRDefault="00660602" w:rsidP="00660602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Актив школы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18.10</w:t>
            </w:r>
          </w:p>
        </w:tc>
        <w:tc>
          <w:tcPr>
            <w:tcW w:w="6329" w:type="dxa"/>
          </w:tcPr>
          <w:p w:rsidR="009F3C57" w:rsidRPr="006D2847" w:rsidRDefault="009F3C57" w:rsidP="006E473D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Заседание школы затейников                                                                 подготовка к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</w:t>
            </w:r>
            <w:proofErr w:type="spellEnd"/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ТД  посвященного году </w:t>
            </w:r>
            <w:r w:rsidR="006E473D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экологии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</w:p>
          <w:p w:rsidR="00660602" w:rsidRPr="006D2847" w:rsidRDefault="00660602" w:rsidP="006E473D">
            <w:pPr>
              <w:widowControl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28.10 в 8.30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К ТД -  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«Сбереги планету»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1.Путешествие по станциям </w:t>
            </w:r>
          </w:p>
          <w:p w:rsidR="009F3C57" w:rsidRPr="006D2847" w:rsidRDefault="009F3C57" w:rsidP="00660602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2. Просмотр видеороликов 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F3C57" w:rsidRPr="006D2847" w:rsidRDefault="009F3C57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физрук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9" w:type="dxa"/>
          </w:tcPr>
          <w:p w:rsidR="009F3C57" w:rsidRPr="006D2847" w:rsidRDefault="009F3C57" w:rsidP="00660602">
            <w:pPr>
              <w:widowControl/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Осенние каникулы </w:t>
            </w: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</w:p>
        </w:tc>
      </w:tr>
      <w:tr w:rsidR="006D2847" w:rsidRPr="006D2847" w:rsidTr="006F4B36">
        <w:tc>
          <w:tcPr>
            <w:tcW w:w="1616" w:type="dxa"/>
          </w:tcPr>
          <w:p w:rsidR="009F3C57" w:rsidRPr="006D2847" w:rsidRDefault="00660602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04</w:t>
            </w:r>
            <w:r w:rsidR="009F3C57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.11</w:t>
            </w:r>
          </w:p>
        </w:tc>
        <w:tc>
          <w:tcPr>
            <w:tcW w:w="6329" w:type="dxa"/>
          </w:tcPr>
          <w:p w:rsidR="009F3C57" w:rsidRPr="006D2847" w:rsidRDefault="009F3C57" w:rsidP="006F4B36">
            <w:pPr>
              <w:widowControl/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9F3C57" w:rsidRPr="006D2847" w:rsidRDefault="009F3C57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</w:tbl>
    <w:p w:rsidR="009F3C57" w:rsidRPr="006D2847" w:rsidRDefault="009F3C57" w:rsidP="009F3C57">
      <w:pPr>
        <w:widowControl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324"/>
        <w:gridCol w:w="2729"/>
      </w:tblGrid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6324" w:type="dxa"/>
          </w:tcPr>
          <w:p w:rsidR="00660602" w:rsidRPr="006D2847" w:rsidRDefault="00660602" w:rsidP="00660602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 четверть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4.11</w:t>
            </w:r>
          </w:p>
        </w:tc>
        <w:tc>
          <w:tcPr>
            <w:tcW w:w="6324" w:type="dxa"/>
          </w:tcPr>
          <w:p w:rsidR="00660602" w:rsidRPr="006D2847" w:rsidRDefault="00660602" w:rsidP="006F4B36">
            <w:pPr>
              <w:widowControl/>
              <w:tabs>
                <w:tab w:val="left" w:pos="109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народного единства</w:t>
            </w:r>
          </w:p>
          <w:p w:rsidR="00660602" w:rsidRPr="006D2847" w:rsidRDefault="00660602" w:rsidP="006F4B36">
            <w:pPr>
              <w:widowControl/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Заседание школы затейников                                                                 </w:t>
            </w:r>
          </w:p>
        </w:tc>
        <w:tc>
          <w:tcPr>
            <w:tcW w:w="2475" w:type="dxa"/>
          </w:tcPr>
          <w:p w:rsidR="00660602" w:rsidRPr="006D2847" w:rsidRDefault="00660602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60602" w:rsidRPr="006D2847" w:rsidRDefault="00660602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660602" w:rsidRPr="006D2847" w:rsidRDefault="00660602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  <w:p w:rsidR="00660602" w:rsidRPr="006D2847" w:rsidRDefault="00660602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7.11.</w:t>
            </w:r>
          </w:p>
        </w:tc>
        <w:tc>
          <w:tcPr>
            <w:tcW w:w="6324" w:type="dxa"/>
          </w:tcPr>
          <w:p w:rsidR="00660602" w:rsidRPr="006D2847" w:rsidRDefault="006F4B36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100 лет революции 1917 года</w:t>
            </w:r>
          </w:p>
        </w:tc>
        <w:tc>
          <w:tcPr>
            <w:tcW w:w="2475" w:type="dxa"/>
          </w:tcPr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F4B36" w:rsidRPr="006D2847" w:rsidRDefault="006F4B36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660602" w:rsidRPr="006D2847" w:rsidRDefault="006F4B36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9.11</w:t>
            </w:r>
          </w:p>
        </w:tc>
        <w:tc>
          <w:tcPr>
            <w:tcW w:w="6324" w:type="dxa"/>
          </w:tcPr>
          <w:p w:rsidR="00660602" w:rsidRPr="006D2847" w:rsidRDefault="00660602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Совет дружины</w:t>
            </w:r>
            <w:r w:rsidR="006F4B36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Подведение итогов 1 четверти</w:t>
            </w:r>
          </w:p>
          <w:p w:rsidR="00660602" w:rsidRPr="006D2847" w:rsidRDefault="00660602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Планирование на 2 четверть</w:t>
            </w:r>
          </w:p>
          <w:p w:rsidR="00660602" w:rsidRPr="006D2847" w:rsidRDefault="00660602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Организационные моменты</w:t>
            </w:r>
          </w:p>
        </w:tc>
        <w:tc>
          <w:tcPr>
            <w:tcW w:w="2475" w:type="dxa"/>
          </w:tcPr>
          <w:p w:rsidR="00660602" w:rsidRPr="006D2847" w:rsidRDefault="00660602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60602" w:rsidRPr="006D2847" w:rsidRDefault="00660602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Командиры отрядов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16.11.</w:t>
            </w:r>
          </w:p>
        </w:tc>
        <w:tc>
          <w:tcPr>
            <w:tcW w:w="6324" w:type="dxa"/>
          </w:tcPr>
          <w:p w:rsidR="006F4B36" w:rsidRPr="006D2847" w:rsidRDefault="006F4B3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Международный день толерантности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Заседание школы затейников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Организационные мероприятия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Педагог-организатор 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Актив школы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24.11.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матери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Заседание школы затейников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30.11.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без курения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17-20.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Тренировочная эвакуация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Всемирный день ребёнка и всемирный день приветствий 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Декабрь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инвалидов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Всемирный день борьбы со СПИДом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Беседы с врачом,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 час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F4B36" w:rsidRPr="006D2847" w:rsidRDefault="006F4B36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660602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1-25.12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МАСТЕРСКАЯ ДЕДА МОРОЗА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Подготовка новогодних представлений,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Разучивание стихов, танцев, сценок.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Районные конкурсы 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(скульптура и постройки из снега)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Новогодняя игрушка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F4B36" w:rsidRPr="006D2847" w:rsidRDefault="006F4B36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660602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12.11.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конституции РФ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«Я и конституция России»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F4B36" w:rsidRPr="006D2847" w:rsidRDefault="006F4B36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660602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F4B3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15-25.11.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рождение Ванинского района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F4B36" w:rsidRPr="006D2847" w:rsidRDefault="006F4B36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660602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Актив школы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27.12.12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Новогодний спектакль</w:t>
            </w:r>
          </w:p>
          <w:p w:rsidR="00660602" w:rsidRPr="006D2847" w:rsidRDefault="00660602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F4B36" w:rsidRPr="006D2847" w:rsidRDefault="006F4B36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660602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Учитель музыки</w:t>
            </w:r>
          </w:p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Руководители кружков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27.12.12г.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Новогодняя дискотека</w:t>
            </w:r>
          </w:p>
        </w:tc>
        <w:tc>
          <w:tcPr>
            <w:tcW w:w="2475" w:type="dxa"/>
          </w:tcPr>
          <w:p w:rsidR="00660602" w:rsidRPr="006D2847" w:rsidRDefault="006F4B3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27.12.12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Новогодний утренник</w:t>
            </w:r>
          </w:p>
          <w:p w:rsidR="00660602" w:rsidRPr="006D2847" w:rsidRDefault="006F4B3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для 1-5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классов</w:t>
            </w:r>
          </w:p>
        </w:tc>
        <w:tc>
          <w:tcPr>
            <w:tcW w:w="2475" w:type="dxa"/>
          </w:tcPr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6F4B36" w:rsidRPr="006D2847" w:rsidRDefault="006F4B36" w:rsidP="006F4B36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6F4B36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Учитель музыки</w:t>
            </w:r>
          </w:p>
          <w:p w:rsidR="00660602" w:rsidRPr="006D2847" w:rsidRDefault="006F4B36" w:rsidP="006F4B36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Руководители кружков</w:t>
            </w:r>
          </w:p>
        </w:tc>
      </w:tr>
      <w:tr w:rsidR="006D2847" w:rsidRPr="006D2847" w:rsidTr="00D92893">
        <w:trPr>
          <w:trHeight w:val="443"/>
        </w:trPr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D92893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ЗИМНИЕ КАНИКУЛЫ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3 четверть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Январь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660602" w:rsidRPr="006D2847" w:rsidRDefault="00660602" w:rsidP="00A6374A">
            <w:pPr>
              <w:widowControl/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Декада безопасности «День защиты детей»</w:t>
            </w:r>
          </w:p>
          <w:p w:rsidR="00660602" w:rsidRPr="006D2847" w:rsidRDefault="00660602" w:rsidP="00A6374A">
            <w:pPr>
              <w:widowControl/>
              <w:tabs>
                <w:tab w:val="left" w:pos="1095"/>
              </w:tabs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Тренировочная эвакуация по корпусам;</w:t>
            </w:r>
          </w:p>
          <w:p w:rsidR="00660602" w:rsidRPr="006D2847" w:rsidRDefault="00660602" w:rsidP="00A6374A">
            <w:pPr>
              <w:widowControl/>
              <w:tabs>
                <w:tab w:val="left" w:pos="1095"/>
              </w:tabs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тематическая выставка литературы;</w:t>
            </w:r>
          </w:p>
          <w:p w:rsidR="00660602" w:rsidRPr="006D2847" w:rsidRDefault="00660602" w:rsidP="00A6374A">
            <w:pPr>
              <w:widowControl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часы с просмотром видеороликов; спортивная эстафета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Педагог-организатор 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Актив школы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17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.01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Совет дружины (итоги 2 четверти)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Педагог-организатор 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Совет дружины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Январь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660602" w:rsidRPr="006D2847" w:rsidRDefault="00660602" w:rsidP="00A6374A">
            <w:pPr>
              <w:widowControl/>
              <w:spacing w:after="60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Краевая экологическая акция - «Птичья столовая»</w:t>
            </w:r>
          </w:p>
          <w:p w:rsidR="00660602" w:rsidRPr="006D2847" w:rsidRDefault="00660602" w:rsidP="00A6374A">
            <w:pPr>
              <w:widowControl/>
              <w:spacing w:after="6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Практическое занятие: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Изготовление кормушек и регулярная подкормка птиц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25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.01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 Татьянин День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Практическое занятие: 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Игры, конкурсы, викторины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96120B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27.01</w:t>
            </w:r>
          </w:p>
        </w:tc>
        <w:tc>
          <w:tcPr>
            <w:tcW w:w="6324" w:type="dxa"/>
          </w:tcPr>
          <w:p w:rsidR="0096120B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Международный день Холокоста</w:t>
            </w:r>
          </w:p>
          <w:p w:rsidR="0096120B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линейка</w:t>
            </w:r>
          </w:p>
        </w:tc>
        <w:tc>
          <w:tcPr>
            <w:tcW w:w="2475" w:type="dxa"/>
          </w:tcPr>
          <w:p w:rsidR="0096120B" w:rsidRPr="006D2847" w:rsidRDefault="0096120B" w:rsidP="0096120B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96120B" w:rsidRPr="006D2847" w:rsidRDefault="0096120B" w:rsidP="0096120B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7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.02</w:t>
            </w:r>
          </w:p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14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.02</w:t>
            </w:r>
          </w:p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20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.02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660602" w:rsidRPr="006D2847" w:rsidRDefault="00660602" w:rsidP="00A6374A">
            <w:pPr>
              <w:widowControl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Организация и подготовка к проведению </w:t>
            </w:r>
          </w:p>
          <w:p w:rsidR="00660602" w:rsidRPr="006D2847" w:rsidRDefault="00660602" w:rsidP="00A6374A">
            <w:pPr>
              <w:widowControl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праздничных мероприятий.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Практическое занятие: разучивание песен, стихов, девизов,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речёвок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. Изготовление эмблем, отличительных знаков.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22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.02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spacing w:line="274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День Защитника Отечества</w:t>
            </w:r>
          </w:p>
          <w:p w:rsidR="0096120B" w:rsidRPr="006D2847" w:rsidRDefault="00660602" w:rsidP="0096120B">
            <w:pPr>
              <w:widowControl/>
              <w:tabs>
                <w:tab w:val="left" w:pos="821"/>
              </w:tabs>
              <w:spacing w:line="274" w:lineRule="exact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«</w:t>
            </w:r>
            <w:r w:rsidR="0096120B"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Солдатами не рождаются</w:t>
            </w: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» </w:t>
            </w:r>
          </w:p>
          <w:p w:rsidR="00660602" w:rsidRPr="006D2847" w:rsidRDefault="00660602" w:rsidP="0096120B">
            <w:pPr>
              <w:widowControl/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турнир (по отдельному плану)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Педагог-организатор Актив школы 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 коллектив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28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.02</w:t>
            </w:r>
          </w:p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5.03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660602" w:rsidRPr="006D2847" w:rsidRDefault="00660602" w:rsidP="00A6374A">
            <w:pPr>
              <w:widowControl/>
              <w:tabs>
                <w:tab w:val="left" w:pos="43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Организация и подготовка к проведению праздничных мероприятий посвященных Международному женскому дню 8 марта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Практическое занятие: разучивание песен, стихов, танцев. Изготовление реквизита, оформления, костюмов.</w:t>
            </w:r>
          </w:p>
          <w:p w:rsidR="00660602" w:rsidRPr="006D2847" w:rsidRDefault="00660602" w:rsidP="00A6374A">
            <w:pPr>
              <w:widowControl/>
              <w:spacing w:line="274" w:lineRule="exac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 кружковая работа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96120B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7</w:t>
            </w:r>
            <w:r w:rsidR="00660602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.03.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tabs>
                <w:tab w:val="left" w:pos="43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     </w:t>
            </w: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 8 марта</w:t>
            </w:r>
          </w:p>
          <w:p w:rsidR="00660602" w:rsidRPr="006D2847" w:rsidRDefault="00660602" w:rsidP="00A6374A">
            <w:pPr>
              <w:widowControl/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Международный День 8 марта</w:t>
            </w:r>
          </w:p>
          <w:p w:rsidR="00660602" w:rsidRPr="006D2847" w:rsidRDefault="00660602" w:rsidP="00A6374A">
            <w:pPr>
              <w:widowControl/>
              <w:tabs>
                <w:tab w:val="left" w:pos="43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Танцевальный вечер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Педагог-организатор 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 коллектив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кружковая работа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март</w:t>
            </w:r>
          </w:p>
        </w:tc>
        <w:tc>
          <w:tcPr>
            <w:tcW w:w="6324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660602" w:rsidRPr="006D2847" w:rsidRDefault="00660602" w:rsidP="00A6374A">
            <w:pPr>
              <w:widowControl/>
              <w:tabs>
                <w:tab w:val="left" w:pos="43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Организация и подготовка к проведению  </w:t>
            </w:r>
          </w:p>
          <w:p w:rsidR="00660602" w:rsidRPr="006D2847" w:rsidRDefault="00660602" w:rsidP="0096120B">
            <w:pPr>
              <w:widowControl/>
              <w:tabs>
                <w:tab w:val="left" w:pos="43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ра</w:t>
            </w:r>
            <w:r w:rsidR="0096120B"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йонного мероприятия «Масленица»</w:t>
            </w:r>
          </w:p>
        </w:tc>
        <w:tc>
          <w:tcPr>
            <w:tcW w:w="2475" w:type="dxa"/>
          </w:tcPr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Педагог-организатор Актив школы 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Учителя трудового</w:t>
            </w:r>
          </w:p>
          <w:p w:rsidR="00660602" w:rsidRPr="006D2847" w:rsidRDefault="00660602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обучения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в</w:t>
            </w:r>
            <w:proofErr w:type="gramEnd"/>
          </w:p>
        </w:tc>
      </w:tr>
      <w:tr w:rsidR="006D2847" w:rsidRPr="006D2847" w:rsidTr="00660602">
        <w:tc>
          <w:tcPr>
            <w:tcW w:w="1615" w:type="dxa"/>
          </w:tcPr>
          <w:p w:rsidR="004E5929" w:rsidRPr="006D2847" w:rsidRDefault="004E5929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18.03</w:t>
            </w:r>
          </w:p>
        </w:tc>
        <w:tc>
          <w:tcPr>
            <w:tcW w:w="6324" w:type="dxa"/>
          </w:tcPr>
          <w:p w:rsidR="004E5929" w:rsidRPr="006D2847" w:rsidRDefault="004E5929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воссоединения Крыма с Россией</w:t>
            </w:r>
          </w:p>
          <w:p w:rsidR="004E5929" w:rsidRPr="006D2847" w:rsidRDefault="004E5929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линейка</w:t>
            </w:r>
          </w:p>
        </w:tc>
        <w:tc>
          <w:tcPr>
            <w:tcW w:w="2475" w:type="dxa"/>
          </w:tcPr>
          <w:p w:rsidR="004E5929" w:rsidRPr="006D2847" w:rsidRDefault="004E5929" w:rsidP="004E592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4E5929" w:rsidRPr="006D2847" w:rsidRDefault="004E5929" w:rsidP="004E592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EA2775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март</w:t>
            </w:r>
          </w:p>
        </w:tc>
        <w:tc>
          <w:tcPr>
            <w:tcW w:w="6324" w:type="dxa"/>
          </w:tcPr>
          <w:p w:rsidR="00010CD6" w:rsidRPr="006D2847" w:rsidRDefault="00010CD6" w:rsidP="00EA277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 «Радуга талантов»,</w:t>
            </w:r>
          </w:p>
          <w:p w:rsidR="00010CD6" w:rsidRPr="006D2847" w:rsidRDefault="00010CD6" w:rsidP="00EA277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en-US"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1 Районный фестиваль  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en-US" w:bidi="ar-SA"/>
              </w:rPr>
              <w:t xml:space="preserve">детского творчества </w:t>
            </w: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en-US" w:bidi="ar-SA"/>
              </w:rPr>
              <w:t xml:space="preserve"> </w:t>
            </w:r>
          </w:p>
          <w:p w:rsidR="00010CD6" w:rsidRPr="006D2847" w:rsidRDefault="00010CD6" w:rsidP="00EA2775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2. Выставка детского творчества</w:t>
            </w:r>
          </w:p>
        </w:tc>
        <w:tc>
          <w:tcPr>
            <w:tcW w:w="2475" w:type="dxa"/>
          </w:tcPr>
          <w:p w:rsidR="00010CD6" w:rsidRPr="006D2847" w:rsidRDefault="00010CD6" w:rsidP="00EA2775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Педагог-организатор </w:t>
            </w:r>
          </w:p>
          <w:p w:rsidR="00010CD6" w:rsidRPr="006D2847" w:rsidRDefault="00010CD6" w:rsidP="00EA2775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Руководители </w:t>
            </w:r>
          </w:p>
          <w:p w:rsidR="00010CD6" w:rsidRPr="006D2847" w:rsidRDefault="00010CD6" w:rsidP="00EA2775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кружков вокала, танцев, театрального</w:t>
            </w: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весенние каникулы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rPr>
          <w:trHeight w:val="70"/>
        </w:trPr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4 четверть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ind w:left="84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«Театральный квадрат»  районный фестиваль детских театральных коллективов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010CD6" w:rsidRPr="006D2847" w:rsidRDefault="00010CD6" w:rsidP="00A6374A">
            <w:pPr>
              <w:widowControl/>
              <w:tabs>
                <w:tab w:val="left" w:pos="1095"/>
              </w:tabs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Конкурс рисунков «Знайте правила движенья, как таблицу умноженья»  1-5 </w:t>
            </w:r>
            <w:proofErr w:type="spellStart"/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spellEnd"/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Экскурсии по дорогам поселка.   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Обновление стенда «Внимание, дорога!»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4E5929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6</w:t>
            </w:r>
            <w:r w:rsidR="00010CD6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.04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010CD6" w:rsidRPr="006D2847" w:rsidRDefault="00010CD6" w:rsidP="00A6374A">
            <w:pPr>
              <w:widowControl/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здоровья</w:t>
            </w:r>
          </w:p>
          <w:p w:rsidR="00010CD6" w:rsidRPr="006D2847" w:rsidRDefault="00010CD6" w:rsidP="00A6374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«Свое будущее планирую сам» </w:t>
            </w:r>
          </w:p>
          <w:p w:rsidR="00010CD6" w:rsidRPr="006D2847" w:rsidRDefault="00010CD6" w:rsidP="00A6374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(Психологический тренинг) </w:t>
            </w:r>
          </w:p>
          <w:p w:rsidR="00010CD6" w:rsidRPr="006D2847" w:rsidRDefault="00010CD6" w:rsidP="00A6374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2. Работа агитбригад «Антиреклама вредных привычек» </w:t>
            </w:r>
          </w:p>
          <w:p w:rsidR="00010CD6" w:rsidRPr="006D2847" w:rsidRDefault="00010CD6" w:rsidP="00A6374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Классные часы, посвященные ЗОЖ</w:t>
            </w:r>
          </w:p>
          <w:p w:rsidR="00010CD6" w:rsidRPr="006D2847" w:rsidRDefault="00010CD6" w:rsidP="00A6374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«Большие гонки» соревнования сборных команд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Беседа с инспектором ПДН ОВД  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«Правовая ответственность подростков»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Соц.  педагог</w:t>
            </w:r>
          </w:p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</w:tc>
      </w:tr>
      <w:tr w:rsidR="006D2847" w:rsidRPr="006D2847" w:rsidTr="00660602">
        <w:tc>
          <w:tcPr>
            <w:tcW w:w="1615" w:type="dxa"/>
          </w:tcPr>
          <w:p w:rsidR="007F20D9" w:rsidRPr="006D2847" w:rsidRDefault="007F20D9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11.04</w:t>
            </w:r>
          </w:p>
        </w:tc>
        <w:tc>
          <w:tcPr>
            <w:tcW w:w="6324" w:type="dxa"/>
          </w:tcPr>
          <w:p w:rsidR="007F20D9" w:rsidRPr="006D2847" w:rsidRDefault="007F20D9" w:rsidP="007F20D9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Совет дружины Подведение итогов 1 четверти</w:t>
            </w:r>
          </w:p>
          <w:p w:rsidR="007F20D9" w:rsidRPr="006D2847" w:rsidRDefault="007F20D9" w:rsidP="007F20D9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Планирование на 2 четверть</w:t>
            </w:r>
          </w:p>
          <w:p w:rsidR="007F20D9" w:rsidRPr="006D2847" w:rsidRDefault="007F20D9" w:rsidP="007F20D9">
            <w:pPr>
              <w:widowControl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Организационные моменты</w:t>
            </w:r>
          </w:p>
        </w:tc>
        <w:tc>
          <w:tcPr>
            <w:tcW w:w="2475" w:type="dxa"/>
          </w:tcPr>
          <w:p w:rsidR="007F20D9" w:rsidRPr="006D2847" w:rsidRDefault="007F20D9" w:rsidP="007F20D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7F20D9" w:rsidRPr="006D2847" w:rsidRDefault="007F20D9" w:rsidP="007F20D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Командиры отрядов</w:t>
            </w:r>
          </w:p>
        </w:tc>
      </w:tr>
      <w:tr w:rsidR="006D2847" w:rsidRPr="006D2847" w:rsidTr="00660602">
        <w:tc>
          <w:tcPr>
            <w:tcW w:w="1615" w:type="dxa"/>
          </w:tcPr>
          <w:p w:rsidR="007F20D9" w:rsidRPr="006D2847" w:rsidRDefault="007F20D9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12.04</w:t>
            </w:r>
          </w:p>
        </w:tc>
        <w:tc>
          <w:tcPr>
            <w:tcW w:w="6324" w:type="dxa"/>
          </w:tcPr>
          <w:p w:rsidR="007F20D9" w:rsidRPr="006D2847" w:rsidRDefault="007F20D9" w:rsidP="00A6374A">
            <w:pPr>
              <w:widowControl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День космонавтики</w:t>
            </w:r>
          </w:p>
          <w:p w:rsidR="007F20D9" w:rsidRPr="006D2847" w:rsidRDefault="007F20D9" w:rsidP="00A6374A">
            <w:pPr>
              <w:widowControl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Гагаринский урок «Космос – это мы»</w:t>
            </w:r>
          </w:p>
        </w:tc>
        <w:tc>
          <w:tcPr>
            <w:tcW w:w="2475" w:type="dxa"/>
          </w:tcPr>
          <w:p w:rsidR="007F20D9" w:rsidRPr="006D2847" w:rsidRDefault="007F20D9" w:rsidP="007F20D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7F20D9" w:rsidRPr="006D2847" w:rsidRDefault="007F20D9" w:rsidP="007F20D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20.04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Краевой смотр конкурс концертных программ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«По ступеням творчества и мастерства»</w:t>
            </w:r>
          </w:p>
        </w:tc>
        <w:tc>
          <w:tcPr>
            <w:tcW w:w="2475" w:type="dxa"/>
          </w:tcPr>
          <w:p w:rsidR="004E5929" w:rsidRPr="006D2847" w:rsidRDefault="004E5929" w:rsidP="004E592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</w:t>
            </w:r>
          </w:p>
          <w:p w:rsidR="004E5929" w:rsidRPr="006D2847" w:rsidRDefault="004E5929" w:rsidP="004E5929">
            <w:pPr>
              <w:widowControl/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</w:t>
            </w:r>
            <w:proofErr w:type="gram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ук.</w:t>
            </w:r>
          </w:p>
          <w:p w:rsidR="004E5929" w:rsidRPr="006D2847" w:rsidRDefault="004E5929" w:rsidP="004E592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Учитель музыки</w:t>
            </w:r>
          </w:p>
          <w:p w:rsidR="00010CD6" w:rsidRPr="006D2847" w:rsidRDefault="004E5929" w:rsidP="004E5929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Руководители кружков</w:t>
            </w: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4E5929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Праздник Труда 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Выставка книг по профориентации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«Все работы хороши, выбирай на вкус».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8.05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День Победы</w:t>
            </w:r>
          </w:p>
          <w:p w:rsidR="00010CD6" w:rsidRPr="006D2847" w:rsidRDefault="00010CD6" w:rsidP="00A6374A">
            <w:pPr>
              <w:widowControl/>
              <w:numPr>
                <w:ilvl w:val="0"/>
                <w:numId w:val="3"/>
              </w:numPr>
              <w:tabs>
                <w:tab w:val="left" w:pos="462"/>
              </w:tabs>
              <w:spacing w:line="278" w:lineRule="exact"/>
              <w:ind w:left="14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Торжественная линейка. Поздравление ветеранов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классные часы, часы развития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lastRenderedPageBreak/>
              <w:t>Педагог-организатор Актив школы</w:t>
            </w:r>
          </w:p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Школа затейников</w:t>
            </w:r>
          </w:p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 День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гащиты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 детей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в рамках «Основ безопасности»</w:t>
            </w:r>
          </w:p>
          <w:p w:rsidR="00010CD6" w:rsidRPr="006D2847" w:rsidRDefault="00010CD6" w:rsidP="00A6374A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Эвакуационные мероприятия, действие по</w:t>
            </w: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 сигналу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оповещения «Внимание всем!»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беседа врача «Ранние половые связи и их последствия» для 8-9 классов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43313D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18</w:t>
            </w:r>
            <w:r w:rsidR="00010CD6"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.05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Совет дружины</w:t>
            </w:r>
          </w:p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Торжественный сбор детской организации (итоги за год)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Педагог-организатор Актив школы</w:t>
            </w:r>
          </w:p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23.05</w:t>
            </w: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>Последний звонок (1 и 9</w:t>
            </w:r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кл</w:t>
            </w:r>
            <w:proofErr w:type="spellEnd"/>
            <w:r w:rsidRPr="006D284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  <w:t>.)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010CD6" w:rsidRPr="006D2847" w:rsidRDefault="00010CD6" w:rsidP="0043313D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  <w:r w:rsidRPr="006D284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bidi="ar-SA"/>
              </w:rPr>
              <w:t xml:space="preserve">Летние каникулы Трудовая практика, </w:t>
            </w: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  <w:tr w:rsidR="006D2847" w:rsidRPr="006D2847" w:rsidTr="00660602">
        <w:tc>
          <w:tcPr>
            <w:tcW w:w="161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6324" w:type="dxa"/>
          </w:tcPr>
          <w:p w:rsidR="00010CD6" w:rsidRPr="006D2847" w:rsidRDefault="00010CD6" w:rsidP="00A6374A">
            <w:pPr>
              <w:widowControl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  <w:tc>
          <w:tcPr>
            <w:tcW w:w="2475" w:type="dxa"/>
          </w:tcPr>
          <w:p w:rsidR="00010CD6" w:rsidRPr="006D2847" w:rsidRDefault="00010CD6" w:rsidP="00A6374A">
            <w:pPr>
              <w:widowControl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bidi="ar-SA"/>
              </w:rPr>
            </w:pPr>
          </w:p>
        </w:tc>
      </w:tr>
    </w:tbl>
    <w:p w:rsidR="00A6374A" w:rsidRPr="006D2847" w:rsidRDefault="00A6374A" w:rsidP="00A6374A">
      <w:pPr>
        <w:widowControl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bidi="ar-SA"/>
        </w:rPr>
      </w:pPr>
    </w:p>
    <w:p w:rsidR="009F3C57" w:rsidRPr="006D2847" w:rsidRDefault="009F3C57" w:rsidP="009F3C57">
      <w:pPr>
        <w:pStyle w:val="40"/>
        <w:shd w:val="clear" w:color="auto" w:fill="auto"/>
        <w:tabs>
          <w:tab w:val="left" w:pos="1033"/>
        </w:tabs>
        <w:spacing w:before="0"/>
        <w:ind w:left="780" w:firstLine="0"/>
        <w:jc w:val="both"/>
        <w:rPr>
          <w:color w:val="404040" w:themeColor="text1" w:themeTint="BF"/>
        </w:rPr>
      </w:pPr>
    </w:p>
    <w:p w:rsidR="009F3C57" w:rsidRPr="006D2847" w:rsidRDefault="009F3C57" w:rsidP="009F3C57">
      <w:pPr>
        <w:pStyle w:val="40"/>
        <w:shd w:val="clear" w:color="auto" w:fill="auto"/>
        <w:tabs>
          <w:tab w:val="left" w:pos="1033"/>
        </w:tabs>
        <w:spacing w:before="0"/>
        <w:ind w:left="780" w:firstLine="0"/>
        <w:jc w:val="both"/>
        <w:rPr>
          <w:color w:val="404040" w:themeColor="text1" w:themeTint="BF"/>
        </w:rPr>
      </w:pPr>
    </w:p>
    <w:sectPr w:rsidR="009F3C57" w:rsidRPr="006D2847" w:rsidSect="00C76469">
      <w:pgSz w:w="11900" w:h="16840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50" w:rsidRDefault="003C5F50">
      <w:r>
        <w:separator/>
      </w:r>
    </w:p>
  </w:endnote>
  <w:endnote w:type="continuationSeparator" w:id="0">
    <w:p w:rsidR="003C5F50" w:rsidRDefault="003C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50" w:rsidRDefault="003C5F50"/>
  </w:footnote>
  <w:footnote w:type="continuationSeparator" w:id="0">
    <w:p w:rsidR="003C5F50" w:rsidRDefault="003C5F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5B93F89"/>
    <w:multiLevelType w:val="hybridMultilevel"/>
    <w:tmpl w:val="A2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07E5"/>
    <w:multiLevelType w:val="hybridMultilevel"/>
    <w:tmpl w:val="218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EF9"/>
    <w:multiLevelType w:val="multilevel"/>
    <w:tmpl w:val="0B18F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7C"/>
    <w:rsid w:val="00010CD6"/>
    <w:rsid w:val="00033400"/>
    <w:rsid w:val="000F3F0D"/>
    <w:rsid w:val="00137E06"/>
    <w:rsid w:val="001B0612"/>
    <w:rsid w:val="001D16DC"/>
    <w:rsid w:val="00312379"/>
    <w:rsid w:val="003C5F50"/>
    <w:rsid w:val="0043313D"/>
    <w:rsid w:val="00442E8C"/>
    <w:rsid w:val="00451876"/>
    <w:rsid w:val="004E4A0F"/>
    <w:rsid w:val="004E5929"/>
    <w:rsid w:val="00541781"/>
    <w:rsid w:val="005A6AB3"/>
    <w:rsid w:val="00660602"/>
    <w:rsid w:val="006D2847"/>
    <w:rsid w:val="006D75A7"/>
    <w:rsid w:val="006E473D"/>
    <w:rsid w:val="006F4B36"/>
    <w:rsid w:val="007F20D9"/>
    <w:rsid w:val="008233B7"/>
    <w:rsid w:val="00885FEE"/>
    <w:rsid w:val="0096120B"/>
    <w:rsid w:val="00987F6B"/>
    <w:rsid w:val="009F3C57"/>
    <w:rsid w:val="00A222CA"/>
    <w:rsid w:val="00A31B7C"/>
    <w:rsid w:val="00A6374A"/>
    <w:rsid w:val="00B81CE6"/>
    <w:rsid w:val="00BD5D05"/>
    <w:rsid w:val="00C76469"/>
    <w:rsid w:val="00C929D4"/>
    <w:rsid w:val="00D92893"/>
    <w:rsid w:val="00E3580D"/>
    <w:rsid w:val="00F6680D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Arial">
    <w:name w:val="Основной текст (4) + Arial;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84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F740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footer"/>
    <w:basedOn w:val="a"/>
    <w:link w:val="a5"/>
    <w:rsid w:val="008233B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Нижний колонтитул Знак"/>
    <w:basedOn w:val="a0"/>
    <w:link w:val="a4"/>
    <w:rsid w:val="008233B7"/>
    <w:rPr>
      <w:rFonts w:ascii="Times New Roman" w:eastAsia="Times New Roman" w:hAnsi="Times New Roman" w:cs="Times New Roman"/>
      <w:lang w:bidi="ar-SA"/>
    </w:rPr>
  </w:style>
  <w:style w:type="table" w:styleId="a6">
    <w:name w:val="Table Grid"/>
    <w:basedOn w:val="a1"/>
    <w:uiPriority w:val="59"/>
    <w:rsid w:val="005A6AB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87F6B"/>
    <w:pPr>
      <w:widowControl/>
      <w:spacing w:after="100" w:afterAutospacing="1"/>
      <w:jc w:val="both"/>
    </w:pPr>
    <w:rPr>
      <w:rFonts w:asciiTheme="minorHAnsi" w:eastAsia="Times New Roman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Arial">
    <w:name w:val="Основной текст (4) + Arial;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84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F740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footer"/>
    <w:basedOn w:val="a"/>
    <w:link w:val="a5"/>
    <w:rsid w:val="008233B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Нижний колонтитул Знак"/>
    <w:basedOn w:val="a0"/>
    <w:link w:val="a4"/>
    <w:rsid w:val="008233B7"/>
    <w:rPr>
      <w:rFonts w:ascii="Times New Roman" w:eastAsia="Times New Roman" w:hAnsi="Times New Roman" w:cs="Times New Roman"/>
      <w:lang w:bidi="ar-SA"/>
    </w:rPr>
  </w:style>
  <w:style w:type="table" w:styleId="a6">
    <w:name w:val="Table Grid"/>
    <w:basedOn w:val="a1"/>
    <w:uiPriority w:val="59"/>
    <w:rsid w:val="005A6AB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87F6B"/>
    <w:pPr>
      <w:widowControl/>
      <w:spacing w:after="100" w:afterAutospacing="1"/>
      <w:jc w:val="both"/>
    </w:pPr>
    <w:rPr>
      <w:rFonts w:asciiTheme="minorHAnsi" w:eastAsia="Times New Roman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08009</cp:lastModifiedBy>
  <cp:revision>23</cp:revision>
  <cp:lastPrinted>2015-10-23T01:41:00Z</cp:lastPrinted>
  <dcterms:created xsi:type="dcterms:W3CDTF">2015-10-23T00:08:00Z</dcterms:created>
  <dcterms:modified xsi:type="dcterms:W3CDTF">2017-09-19T23:34:00Z</dcterms:modified>
</cp:coreProperties>
</file>